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4FAF" w:rsidRDefault="002A59F6" w:rsidP="00404C34">
      <w:pPr>
        <w:pStyle w:val="p0"/>
        <w:spacing w:beforeLines="50" w:before="120" w:beforeAutospacing="0" w:after="0" w:afterAutospacing="0" w:line="360" w:lineRule="auto"/>
        <w:jc w:val="center"/>
        <w:rPr>
          <w:rFonts w:ascii="黑体" w:eastAsia="黑体" w:hAnsi="黑体" w:cs="Arial"/>
          <w:b/>
          <w:sz w:val="44"/>
          <w:szCs w:val="44"/>
        </w:rPr>
      </w:pPr>
      <w:bookmarkStart w:id="0" w:name="_Toc436377819"/>
      <w:r>
        <w:rPr>
          <w:rFonts w:ascii="黑体" w:eastAsia="黑体" w:hAnsi="黑体" w:cs="Arial" w:hint="eastAsia"/>
          <w:b/>
          <w:sz w:val="44"/>
          <w:szCs w:val="44"/>
        </w:rPr>
        <w:t>三个</w:t>
      </w:r>
      <w:bookmarkStart w:id="1" w:name="_GoBack"/>
      <w:bookmarkEnd w:id="1"/>
      <w:r w:rsidR="00BC4FAF">
        <w:rPr>
          <w:rFonts w:ascii="黑体" w:eastAsia="黑体" w:hAnsi="黑体" w:cs="Arial" w:hint="eastAsia"/>
          <w:b/>
          <w:sz w:val="44"/>
          <w:szCs w:val="44"/>
        </w:rPr>
        <w:t>国际友好校交流项目</w:t>
      </w:r>
    </w:p>
    <w:p w:rsidR="00404C34" w:rsidRPr="00BC4FAF" w:rsidRDefault="00F76EEE" w:rsidP="00404C34">
      <w:pPr>
        <w:pStyle w:val="p0"/>
        <w:spacing w:beforeLines="50" w:before="120" w:beforeAutospacing="0" w:after="0" w:afterAutospacing="0" w:line="360" w:lineRule="auto"/>
        <w:jc w:val="center"/>
        <w:rPr>
          <w:rFonts w:ascii="黑体" w:eastAsia="黑体" w:hAnsi="黑体" w:cs="Arial"/>
          <w:b/>
          <w:sz w:val="44"/>
          <w:szCs w:val="44"/>
          <w:u w:val="single"/>
        </w:rPr>
      </w:pPr>
      <w:r>
        <w:rPr>
          <w:rFonts w:ascii="黑体" w:eastAsia="黑体" w:hAnsi="黑体" w:cs="Arial" w:hint="eastAsia"/>
          <w:b/>
          <w:sz w:val="44"/>
          <w:szCs w:val="44"/>
          <w:u w:val="single"/>
        </w:rPr>
        <w:t>一、</w:t>
      </w:r>
      <w:r w:rsidR="00404C34" w:rsidRPr="00BC4FAF">
        <w:rPr>
          <w:rFonts w:ascii="黑体" w:eastAsia="黑体" w:hAnsi="黑体" w:cs="Arial" w:hint="eastAsia"/>
          <w:b/>
          <w:sz w:val="44"/>
          <w:szCs w:val="44"/>
          <w:u w:val="single"/>
        </w:rPr>
        <w:t>中芬</w:t>
      </w:r>
      <w:r w:rsidR="00D115CD" w:rsidRPr="00BC4FAF">
        <w:rPr>
          <w:rFonts w:ascii="黑体" w:eastAsia="黑体" w:hAnsi="黑体" w:cs="Arial" w:hint="eastAsia"/>
          <w:b/>
          <w:sz w:val="44"/>
          <w:szCs w:val="44"/>
          <w:u w:val="single"/>
        </w:rPr>
        <w:t>友好校交流</w:t>
      </w:r>
      <w:r w:rsidR="00404C34" w:rsidRPr="00BC4FAF">
        <w:rPr>
          <w:rFonts w:ascii="黑体" w:eastAsia="黑体" w:hAnsi="黑体" w:cs="Arial" w:hint="eastAsia"/>
          <w:b/>
          <w:sz w:val="44"/>
          <w:szCs w:val="44"/>
          <w:u w:val="single"/>
        </w:rPr>
        <w:t>项目</w:t>
      </w:r>
    </w:p>
    <w:bookmarkEnd w:id="0"/>
    <w:p w:rsidR="009C597C" w:rsidRPr="00460465" w:rsidRDefault="00D115CD" w:rsidP="00091063">
      <w:pPr>
        <w:pStyle w:val="p0"/>
        <w:numPr>
          <w:ilvl w:val="0"/>
          <w:numId w:val="8"/>
        </w:numPr>
        <w:spacing w:beforeLines="50" w:before="120" w:beforeAutospacing="0" w:after="0" w:afterAutospacing="0" w:line="360" w:lineRule="auto"/>
        <w:rPr>
          <w:rFonts w:ascii="Arial" w:cs="Arial"/>
          <w:b/>
          <w:sz w:val="28"/>
          <w:szCs w:val="28"/>
        </w:rPr>
      </w:pPr>
      <w:r w:rsidRPr="00460465">
        <w:rPr>
          <w:rFonts w:ascii="Arial" w:cs="Arial" w:hint="eastAsia"/>
          <w:b/>
          <w:sz w:val="28"/>
          <w:szCs w:val="28"/>
        </w:rPr>
        <w:t>交流</w:t>
      </w:r>
      <w:r w:rsidR="00460465">
        <w:rPr>
          <w:rFonts w:ascii="Arial" w:cs="Arial" w:hint="eastAsia"/>
          <w:b/>
          <w:sz w:val="28"/>
          <w:szCs w:val="28"/>
        </w:rPr>
        <w:t>项目</w:t>
      </w:r>
      <w:r w:rsidR="00404C34" w:rsidRPr="00460465">
        <w:rPr>
          <w:rFonts w:ascii="Arial" w:cs="Arial" w:hint="eastAsia"/>
          <w:b/>
          <w:sz w:val="28"/>
          <w:szCs w:val="28"/>
        </w:rPr>
        <w:t>协议</w:t>
      </w:r>
    </w:p>
    <w:tbl>
      <w:tblPr>
        <w:tblStyle w:val="a9"/>
        <w:tblW w:w="0" w:type="auto"/>
        <w:tblLook w:val="04A0" w:firstRow="1" w:lastRow="0" w:firstColumn="1" w:lastColumn="0" w:noHBand="0" w:noVBand="1"/>
      </w:tblPr>
      <w:tblGrid>
        <w:gridCol w:w="4643"/>
        <w:gridCol w:w="4643"/>
      </w:tblGrid>
      <w:tr w:rsidR="00D115CD" w:rsidTr="00BC4FAF">
        <w:trPr>
          <w:trHeight w:val="5958"/>
        </w:trPr>
        <w:tc>
          <w:tcPr>
            <w:tcW w:w="4643" w:type="dxa"/>
          </w:tcPr>
          <w:p w:rsidR="00D115CD" w:rsidRDefault="00D115CD" w:rsidP="00115075">
            <w:pPr>
              <w:pStyle w:val="p0"/>
              <w:spacing w:beforeLines="50" w:before="120" w:beforeAutospacing="0" w:after="0" w:afterAutospacing="0" w:line="360" w:lineRule="auto"/>
              <w:rPr>
                <w:rFonts w:ascii="Arial" w:cs="Arial"/>
                <w:b/>
                <w:sz w:val="24"/>
                <w:szCs w:val="24"/>
              </w:rPr>
            </w:pPr>
            <w:r>
              <w:rPr>
                <w:rFonts w:ascii="Arial" w:cs="Arial"/>
                <w:b/>
                <w:noProof/>
                <w:sz w:val="24"/>
                <w:szCs w:val="24"/>
              </w:rPr>
              <w:drawing>
                <wp:anchor distT="0" distB="0" distL="114300" distR="114300" simplePos="0" relativeHeight="251684864" behindDoc="0" locked="0" layoutInCell="1" allowOverlap="1" wp14:anchorId="6E99D33C" wp14:editId="1E49921F">
                  <wp:simplePos x="0" y="0"/>
                  <wp:positionH relativeFrom="column">
                    <wp:posOffset>-52705</wp:posOffset>
                  </wp:positionH>
                  <wp:positionV relativeFrom="paragraph">
                    <wp:posOffset>69850</wp:posOffset>
                  </wp:positionV>
                  <wp:extent cx="2838450" cy="3476625"/>
                  <wp:effectExtent l="0" t="0" r="0" b="9525"/>
                  <wp:wrapNone/>
                  <wp:docPr id="1" name="图片 1" descr="C:\Users\jszg\Desktop\芬兰交流协议扫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zg\Desktop\芬兰交流协议扫描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37226" cy="3475126"/>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43" w:type="dxa"/>
          </w:tcPr>
          <w:p w:rsidR="00D115CD" w:rsidRDefault="00D115CD" w:rsidP="00115075">
            <w:pPr>
              <w:pStyle w:val="p0"/>
              <w:spacing w:beforeLines="50" w:before="120" w:beforeAutospacing="0" w:after="0" w:afterAutospacing="0" w:line="360" w:lineRule="auto"/>
              <w:rPr>
                <w:rFonts w:ascii="Arial" w:cs="Arial"/>
                <w:b/>
                <w:sz w:val="24"/>
                <w:szCs w:val="24"/>
              </w:rPr>
            </w:pPr>
            <w:r>
              <w:rPr>
                <w:rFonts w:ascii="Arial" w:cs="Arial"/>
                <w:b/>
                <w:noProof/>
                <w:sz w:val="24"/>
                <w:szCs w:val="24"/>
              </w:rPr>
              <w:drawing>
                <wp:anchor distT="0" distB="0" distL="114300" distR="114300" simplePos="0" relativeHeight="251683840" behindDoc="0" locked="0" layoutInCell="1" allowOverlap="1" wp14:anchorId="6BA388A2" wp14:editId="7BBDAF20">
                  <wp:simplePos x="0" y="0"/>
                  <wp:positionH relativeFrom="column">
                    <wp:posOffset>8890</wp:posOffset>
                  </wp:positionH>
                  <wp:positionV relativeFrom="paragraph">
                    <wp:posOffset>69850</wp:posOffset>
                  </wp:positionV>
                  <wp:extent cx="2733675" cy="3419475"/>
                  <wp:effectExtent l="0" t="0" r="9525" b="9525"/>
                  <wp:wrapNone/>
                  <wp:docPr id="2" name="图片 2" descr="C:\Users\jszg\Desktop\芬兰项目续签协议扫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szg\Desktop\芬兰项目续签协议扫描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33675" cy="34194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115CD" w:rsidTr="00D115CD">
        <w:trPr>
          <w:trHeight w:val="3400"/>
        </w:trPr>
        <w:tc>
          <w:tcPr>
            <w:tcW w:w="4643" w:type="dxa"/>
          </w:tcPr>
          <w:p w:rsidR="00D115CD" w:rsidRDefault="00BC4FAF" w:rsidP="00115075">
            <w:pPr>
              <w:pStyle w:val="p0"/>
              <w:spacing w:beforeLines="50" w:before="120" w:beforeAutospacing="0" w:after="0" w:afterAutospacing="0" w:line="360" w:lineRule="auto"/>
              <w:rPr>
                <w:rFonts w:ascii="Arial" w:cs="Arial"/>
                <w:b/>
                <w:noProof/>
                <w:sz w:val="24"/>
                <w:szCs w:val="24"/>
              </w:rPr>
            </w:pPr>
            <w:r>
              <w:rPr>
                <w:rFonts w:ascii="Arial" w:cs="Arial"/>
                <w:b/>
                <w:noProof/>
                <w:sz w:val="24"/>
                <w:szCs w:val="24"/>
              </w:rPr>
              <w:drawing>
                <wp:anchor distT="0" distB="0" distL="114300" distR="114300" simplePos="0" relativeHeight="251685888" behindDoc="0" locked="0" layoutInCell="1" allowOverlap="1" wp14:anchorId="4F13CDAE" wp14:editId="45C65D35">
                  <wp:simplePos x="0" y="0"/>
                  <wp:positionH relativeFrom="column">
                    <wp:posOffset>-52705</wp:posOffset>
                  </wp:positionH>
                  <wp:positionV relativeFrom="paragraph">
                    <wp:posOffset>71120</wp:posOffset>
                  </wp:positionV>
                  <wp:extent cx="2886075" cy="3267075"/>
                  <wp:effectExtent l="0" t="0" r="9525" b="9525"/>
                  <wp:wrapNone/>
                  <wp:docPr id="4" name="图片 4" descr="C:\Users\jszg\Desktop\芬兰续签协议扫描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szg\Desktop\芬兰续签协议扫描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6075" cy="3267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p w:rsidR="00D115CD" w:rsidRDefault="00D115CD" w:rsidP="00115075">
            <w:pPr>
              <w:pStyle w:val="p0"/>
              <w:spacing w:beforeLines="50" w:before="120" w:beforeAutospacing="0" w:after="0" w:afterAutospacing="0" w:line="360" w:lineRule="auto"/>
              <w:rPr>
                <w:rFonts w:ascii="Arial" w:cs="Arial"/>
                <w:b/>
                <w:noProof/>
                <w:sz w:val="24"/>
                <w:szCs w:val="24"/>
              </w:rPr>
            </w:pPr>
          </w:p>
        </w:tc>
        <w:tc>
          <w:tcPr>
            <w:tcW w:w="4643" w:type="dxa"/>
          </w:tcPr>
          <w:p w:rsidR="00D115CD" w:rsidRDefault="00BC4FAF" w:rsidP="00115075">
            <w:pPr>
              <w:pStyle w:val="p0"/>
              <w:spacing w:beforeLines="50" w:before="120" w:beforeAutospacing="0" w:after="0" w:afterAutospacing="0" w:line="360" w:lineRule="auto"/>
              <w:rPr>
                <w:rFonts w:ascii="Arial" w:cs="Arial"/>
                <w:b/>
                <w:noProof/>
                <w:sz w:val="24"/>
                <w:szCs w:val="24"/>
              </w:rPr>
            </w:pPr>
            <w:r>
              <w:rPr>
                <w:rFonts w:ascii="Arial" w:cs="Arial"/>
                <w:b/>
                <w:noProof/>
                <w:sz w:val="24"/>
                <w:szCs w:val="24"/>
              </w:rPr>
              <w:drawing>
                <wp:anchor distT="0" distB="0" distL="114300" distR="114300" simplePos="0" relativeHeight="251686912" behindDoc="0" locked="0" layoutInCell="1" allowOverlap="1" wp14:anchorId="73AD2414" wp14:editId="544DFD4A">
                  <wp:simplePos x="0" y="0"/>
                  <wp:positionH relativeFrom="column">
                    <wp:posOffset>-57785</wp:posOffset>
                  </wp:positionH>
                  <wp:positionV relativeFrom="paragraph">
                    <wp:posOffset>23495</wp:posOffset>
                  </wp:positionV>
                  <wp:extent cx="2866390" cy="3314700"/>
                  <wp:effectExtent l="0" t="0" r="0" b="0"/>
                  <wp:wrapNone/>
                  <wp:docPr id="5" name="图片 5" descr="C:\Users\jszg\Desktop\芬兰交流协议扫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szg\Desktop\芬兰交流协议扫描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6390" cy="33147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5E0647" w:rsidRPr="00460465" w:rsidRDefault="00091063" w:rsidP="00091063">
      <w:pPr>
        <w:pStyle w:val="p0"/>
        <w:numPr>
          <w:ilvl w:val="0"/>
          <w:numId w:val="8"/>
        </w:numPr>
        <w:spacing w:beforeLines="50" w:before="120" w:beforeAutospacing="0" w:after="0" w:afterAutospacing="0" w:line="360" w:lineRule="auto"/>
        <w:rPr>
          <w:rFonts w:ascii="Arial" w:cs="Arial"/>
          <w:b/>
          <w:sz w:val="28"/>
          <w:szCs w:val="28"/>
        </w:rPr>
      </w:pPr>
      <w:r w:rsidRPr="00460465">
        <w:rPr>
          <w:rFonts w:ascii="Arial" w:cs="Arial" w:hint="eastAsia"/>
          <w:b/>
          <w:sz w:val="28"/>
          <w:szCs w:val="28"/>
        </w:rPr>
        <w:lastRenderedPageBreak/>
        <w:t>2014</w:t>
      </w:r>
      <w:r w:rsidRPr="00460465">
        <w:rPr>
          <w:rFonts w:ascii="Arial" w:cs="Arial" w:hint="eastAsia"/>
          <w:b/>
          <w:sz w:val="28"/>
          <w:szCs w:val="28"/>
        </w:rPr>
        <w:t>芬兰来访</w:t>
      </w:r>
    </w:p>
    <w:p w:rsidR="00BB7A5E" w:rsidRPr="00460465" w:rsidRDefault="00BB7A5E" w:rsidP="00460465">
      <w:pPr>
        <w:spacing w:before="120"/>
        <w:ind w:firstLineChars="232" w:firstLine="652"/>
        <w:jc w:val="center"/>
        <w:rPr>
          <w:rFonts w:ascii="黑体" w:eastAsia="黑体" w:hAnsi="黑体"/>
          <w:b/>
          <w:sz w:val="28"/>
          <w:szCs w:val="28"/>
        </w:rPr>
      </w:pPr>
      <w:r w:rsidRPr="00460465">
        <w:rPr>
          <w:rFonts w:ascii="黑体" w:eastAsia="黑体" w:hAnsi="黑体" w:hint="eastAsia"/>
          <w:b/>
          <w:sz w:val="28"/>
          <w:szCs w:val="28"/>
        </w:rPr>
        <w:t>活动照片</w:t>
      </w:r>
    </w:p>
    <w:tbl>
      <w:tblPr>
        <w:tblW w:w="94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20"/>
        <w:gridCol w:w="4610"/>
      </w:tblGrid>
      <w:tr w:rsidR="00BB7A5E" w:rsidRPr="00F31156" w:rsidTr="00404C34">
        <w:tc>
          <w:tcPr>
            <w:tcW w:w="4820" w:type="dxa"/>
          </w:tcPr>
          <w:p w:rsidR="00BB7A5E" w:rsidRPr="00460465" w:rsidRDefault="00644CC1" w:rsidP="00404C34">
            <w:pPr>
              <w:spacing w:beforeLines="0" w:line="240" w:lineRule="auto"/>
              <w:ind w:firstLineChars="0" w:firstLine="0"/>
              <w:jc w:val="center"/>
              <w:rPr>
                <w:rFonts w:ascii="仿宋" w:eastAsia="仿宋" w:hAnsi="仿宋"/>
                <w:sz w:val="28"/>
                <w:szCs w:val="28"/>
              </w:rPr>
            </w:pPr>
            <w:r w:rsidRPr="00460465">
              <w:rPr>
                <w:rFonts w:ascii="仿宋" w:eastAsia="仿宋" w:hAnsi="仿宋"/>
                <w:noProof/>
                <w:sz w:val="28"/>
                <w:szCs w:val="28"/>
              </w:rPr>
              <w:drawing>
                <wp:anchor distT="0" distB="0" distL="114300" distR="114300" simplePos="0" relativeHeight="251674624" behindDoc="1" locked="0" layoutInCell="1" allowOverlap="1" wp14:anchorId="0F96C31C" wp14:editId="25C7CBC9">
                  <wp:simplePos x="0" y="0"/>
                  <wp:positionH relativeFrom="column">
                    <wp:posOffset>-64135</wp:posOffset>
                  </wp:positionH>
                  <wp:positionV relativeFrom="paragraph">
                    <wp:posOffset>45085</wp:posOffset>
                  </wp:positionV>
                  <wp:extent cx="3000375" cy="2889250"/>
                  <wp:effectExtent l="0" t="0" r="9525" b="6350"/>
                  <wp:wrapThrough wrapText="bothSides">
                    <wp:wrapPolygon edited="0">
                      <wp:start x="0" y="0"/>
                      <wp:lineTo x="0" y="21505"/>
                      <wp:lineTo x="21531" y="21505"/>
                      <wp:lineTo x="21531" y="0"/>
                      <wp:lineTo x="0" y="0"/>
                    </wp:wrapPolygon>
                  </wp:wrapThrough>
                  <wp:docPr id="288" name="图片 288" descr="中餐专业教师为芬兰师生展示中餐技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中餐专业教师为芬兰师生展示中餐技艺"/>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00375" cy="2889250"/>
                          </a:xfrm>
                          <a:prstGeom prst="rect">
                            <a:avLst/>
                          </a:prstGeom>
                          <a:noFill/>
                        </pic:spPr>
                      </pic:pic>
                    </a:graphicData>
                  </a:graphic>
                  <wp14:sizeRelH relativeFrom="page">
                    <wp14:pctWidth>0</wp14:pctWidth>
                  </wp14:sizeRelH>
                  <wp14:sizeRelV relativeFrom="page">
                    <wp14:pctHeight>0</wp14:pctHeight>
                  </wp14:sizeRelV>
                </wp:anchor>
              </w:drawing>
            </w:r>
            <w:r w:rsidR="0015384A" w:rsidRPr="00460465">
              <w:rPr>
                <w:rFonts w:ascii="仿宋" w:eastAsia="仿宋" w:hAnsi="仿宋" w:hint="eastAsia"/>
                <w:sz w:val="28"/>
                <w:szCs w:val="28"/>
              </w:rPr>
              <w:t>芬兰学生在我校学习中餐</w:t>
            </w:r>
          </w:p>
          <w:p w:rsidR="00BB7A5E" w:rsidRPr="00321E02" w:rsidRDefault="00BB7A5E" w:rsidP="0015384A">
            <w:pPr>
              <w:spacing w:beforeLines="0" w:line="240" w:lineRule="auto"/>
              <w:ind w:firstLineChars="0" w:firstLine="0"/>
              <w:jc w:val="center"/>
              <w:rPr>
                <w:rFonts w:ascii="仿宋" w:eastAsia="仿宋" w:hAnsi="仿宋"/>
                <w:szCs w:val="24"/>
              </w:rPr>
            </w:pPr>
          </w:p>
        </w:tc>
        <w:tc>
          <w:tcPr>
            <w:tcW w:w="4610" w:type="dxa"/>
          </w:tcPr>
          <w:p w:rsidR="00BB7A5E" w:rsidRPr="00460465" w:rsidRDefault="00644CC1" w:rsidP="0015384A">
            <w:pPr>
              <w:spacing w:beforeLines="0" w:line="240" w:lineRule="auto"/>
              <w:ind w:firstLineChars="0" w:firstLine="0"/>
              <w:jc w:val="center"/>
              <w:rPr>
                <w:rFonts w:ascii="仿宋" w:eastAsia="仿宋" w:hAnsi="仿宋"/>
                <w:sz w:val="28"/>
                <w:szCs w:val="28"/>
              </w:rPr>
            </w:pPr>
            <w:r w:rsidRPr="00460465">
              <w:rPr>
                <w:rFonts w:ascii="仿宋" w:eastAsia="仿宋" w:hAnsi="仿宋"/>
                <w:noProof/>
                <w:sz w:val="28"/>
                <w:szCs w:val="28"/>
              </w:rPr>
              <w:drawing>
                <wp:anchor distT="0" distB="0" distL="114300" distR="114300" simplePos="0" relativeHeight="251675648" behindDoc="1" locked="0" layoutInCell="1" allowOverlap="1" wp14:anchorId="07F8ECB5" wp14:editId="739D979E">
                  <wp:simplePos x="0" y="0"/>
                  <wp:positionH relativeFrom="column">
                    <wp:posOffset>-55245</wp:posOffset>
                  </wp:positionH>
                  <wp:positionV relativeFrom="paragraph">
                    <wp:posOffset>45085</wp:posOffset>
                  </wp:positionV>
                  <wp:extent cx="2813685" cy="2889250"/>
                  <wp:effectExtent l="0" t="0" r="5715" b="6350"/>
                  <wp:wrapThrough wrapText="bothSides">
                    <wp:wrapPolygon edited="0">
                      <wp:start x="0" y="0"/>
                      <wp:lineTo x="0" y="21505"/>
                      <wp:lineTo x="21498" y="21505"/>
                      <wp:lineTo x="21498" y="0"/>
                      <wp:lineTo x="0" y="0"/>
                    </wp:wrapPolygon>
                  </wp:wrapThrough>
                  <wp:docPr id="289" name="图片 289" descr="与芬兰赫尔辛基酒店管理学院交流合作签字仪式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与芬兰赫尔辛基酒店管理学院交流合作签字仪式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13685" cy="2889250"/>
                          </a:xfrm>
                          <a:prstGeom prst="rect">
                            <a:avLst/>
                          </a:prstGeom>
                          <a:noFill/>
                        </pic:spPr>
                      </pic:pic>
                    </a:graphicData>
                  </a:graphic>
                  <wp14:sizeRelH relativeFrom="page">
                    <wp14:pctWidth>0</wp14:pctWidth>
                  </wp14:sizeRelH>
                  <wp14:sizeRelV relativeFrom="page">
                    <wp14:pctHeight>0</wp14:pctHeight>
                  </wp14:sizeRelV>
                </wp:anchor>
              </w:drawing>
            </w:r>
            <w:r w:rsidR="0015384A" w:rsidRPr="00460465">
              <w:rPr>
                <w:rFonts w:ascii="仿宋" w:eastAsia="仿宋" w:hAnsi="仿宋" w:hint="eastAsia"/>
                <w:sz w:val="28"/>
                <w:szCs w:val="28"/>
              </w:rPr>
              <w:t>芬兰师生观摩中餐雕刻</w:t>
            </w:r>
          </w:p>
          <w:p w:rsidR="00BB7A5E" w:rsidRPr="00321E02" w:rsidRDefault="00BB7A5E" w:rsidP="0015384A">
            <w:pPr>
              <w:spacing w:beforeLines="0" w:line="240" w:lineRule="auto"/>
              <w:ind w:firstLineChars="0" w:firstLine="0"/>
              <w:jc w:val="center"/>
              <w:rPr>
                <w:rFonts w:ascii="仿宋" w:eastAsia="仿宋" w:hAnsi="仿宋"/>
                <w:szCs w:val="24"/>
              </w:rPr>
            </w:pPr>
          </w:p>
        </w:tc>
      </w:tr>
    </w:tbl>
    <w:p w:rsidR="00D35533" w:rsidRPr="00460465" w:rsidRDefault="00D35533" w:rsidP="00096025">
      <w:pPr>
        <w:pStyle w:val="p0"/>
        <w:numPr>
          <w:ilvl w:val="0"/>
          <w:numId w:val="8"/>
        </w:numPr>
        <w:spacing w:beforeLines="50" w:before="120" w:beforeAutospacing="0" w:after="0" w:afterAutospacing="0" w:line="360" w:lineRule="auto"/>
        <w:rPr>
          <w:rFonts w:ascii="Arial" w:cs="Arial"/>
          <w:b/>
          <w:sz w:val="28"/>
          <w:szCs w:val="28"/>
        </w:rPr>
      </w:pPr>
      <w:r w:rsidRPr="00460465">
        <w:rPr>
          <w:rFonts w:ascii="Arial" w:cs="Arial" w:hint="eastAsia"/>
          <w:b/>
          <w:sz w:val="28"/>
          <w:szCs w:val="28"/>
        </w:rPr>
        <w:t>2015</w:t>
      </w:r>
      <w:r w:rsidRPr="00460465">
        <w:rPr>
          <w:rFonts w:ascii="Arial" w:cs="Arial" w:hint="eastAsia"/>
          <w:b/>
          <w:sz w:val="28"/>
          <w:szCs w:val="28"/>
        </w:rPr>
        <w:t>年</w:t>
      </w:r>
      <w:r w:rsidR="00096025" w:rsidRPr="00460465">
        <w:rPr>
          <w:rFonts w:ascii="Arial" w:cs="Arial" w:hint="eastAsia"/>
          <w:b/>
          <w:sz w:val="28"/>
          <w:szCs w:val="28"/>
        </w:rPr>
        <w:t>出访芬兰</w:t>
      </w:r>
    </w:p>
    <w:p w:rsidR="00115075" w:rsidRPr="00923C5C" w:rsidRDefault="00115075" w:rsidP="00923C5C">
      <w:pPr>
        <w:spacing w:before="120"/>
        <w:ind w:firstLineChars="232" w:firstLine="652"/>
        <w:jc w:val="center"/>
        <w:rPr>
          <w:rFonts w:ascii="黑体" w:eastAsia="黑体" w:hAnsi="黑体"/>
          <w:b/>
          <w:sz w:val="28"/>
          <w:szCs w:val="28"/>
        </w:rPr>
      </w:pPr>
      <w:r w:rsidRPr="00923C5C">
        <w:rPr>
          <w:rFonts w:ascii="黑体" w:eastAsia="黑体" w:hAnsi="黑体" w:hint="eastAsia"/>
          <w:b/>
          <w:sz w:val="28"/>
          <w:szCs w:val="28"/>
        </w:rPr>
        <w:t>出访</w:t>
      </w:r>
      <w:r w:rsidR="00780037">
        <w:rPr>
          <w:rFonts w:ascii="黑体" w:eastAsia="黑体" w:hAnsi="黑体" w:hint="eastAsia"/>
          <w:b/>
          <w:sz w:val="28"/>
          <w:szCs w:val="28"/>
        </w:rPr>
        <w:t>交流</w:t>
      </w:r>
      <w:r w:rsidRPr="00923C5C">
        <w:rPr>
          <w:rFonts w:ascii="黑体" w:eastAsia="黑体" w:hAnsi="黑体" w:hint="eastAsia"/>
          <w:b/>
          <w:sz w:val="28"/>
          <w:szCs w:val="28"/>
        </w:rPr>
        <w:t>学生名单</w:t>
      </w:r>
    </w:p>
    <w:tbl>
      <w:tblPr>
        <w:tblStyle w:val="13"/>
        <w:tblpPr w:leftFromText="180" w:rightFromText="180" w:vertAnchor="text" w:horzAnchor="margin" w:tblpXSpec="center" w:tblpY="35"/>
        <w:tblW w:w="0" w:type="auto"/>
        <w:tblLook w:val="04A0" w:firstRow="1" w:lastRow="0" w:firstColumn="1" w:lastColumn="0" w:noHBand="0" w:noVBand="1"/>
      </w:tblPr>
      <w:tblGrid>
        <w:gridCol w:w="1384"/>
        <w:gridCol w:w="2268"/>
        <w:gridCol w:w="1852"/>
        <w:gridCol w:w="2095"/>
      </w:tblGrid>
      <w:tr w:rsidR="00923C5C" w:rsidRPr="00923C5C"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序号</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姓名</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专业</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校区</w:t>
            </w:r>
          </w:p>
        </w:tc>
      </w:tr>
      <w:tr w:rsidR="00923C5C" w:rsidRPr="00096025" w:rsidTr="00923C5C">
        <w:trPr>
          <w:trHeight w:val="322"/>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1</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于洋</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西餐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劲松</w:t>
            </w:r>
          </w:p>
        </w:tc>
      </w:tr>
      <w:tr w:rsidR="00923C5C" w:rsidRPr="00096025" w:rsidTr="00923C5C">
        <w:trPr>
          <w:trHeight w:val="275"/>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2</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徐啸峰</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中餐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劲松</w:t>
            </w:r>
          </w:p>
        </w:tc>
      </w:tr>
      <w:tr w:rsidR="00923C5C" w:rsidRPr="00096025"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3</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刘家瑞</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中餐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劲松</w:t>
            </w:r>
          </w:p>
        </w:tc>
      </w:tr>
      <w:tr w:rsidR="00923C5C" w:rsidRPr="00096025"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4</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张淼</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西餐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劲松</w:t>
            </w:r>
          </w:p>
        </w:tc>
      </w:tr>
      <w:tr w:rsidR="00923C5C" w:rsidRPr="00096025"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5</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靳昊</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西餐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常营</w:t>
            </w:r>
          </w:p>
        </w:tc>
      </w:tr>
      <w:tr w:rsidR="00923C5C" w:rsidRPr="00096025" w:rsidTr="00923C5C">
        <w:trPr>
          <w:trHeight w:val="275"/>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6</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张璐</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西餐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常营</w:t>
            </w:r>
          </w:p>
        </w:tc>
      </w:tr>
      <w:tr w:rsidR="00923C5C" w:rsidRPr="00096025"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7</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proofErr w:type="gramStart"/>
            <w:r w:rsidRPr="00096025">
              <w:rPr>
                <w:rFonts w:asciiTheme="minorEastAsia" w:eastAsiaTheme="minorEastAsia" w:hAnsiTheme="minorEastAsia" w:hint="eastAsia"/>
                <w:sz w:val="28"/>
                <w:szCs w:val="28"/>
              </w:rPr>
              <w:t>张帅正</w:t>
            </w:r>
            <w:proofErr w:type="gramEnd"/>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中餐</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常营</w:t>
            </w:r>
          </w:p>
        </w:tc>
      </w:tr>
      <w:tr w:rsidR="00923C5C" w:rsidRPr="00096025"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8</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文厚亮</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酒店</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常营</w:t>
            </w:r>
          </w:p>
        </w:tc>
      </w:tr>
      <w:tr w:rsidR="00923C5C" w:rsidRPr="00096025" w:rsidTr="00923C5C">
        <w:trPr>
          <w:trHeight w:val="275"/>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9</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proofErr w:type="gramStart"/>
            <w:r w:rsidRPr="00096025">
              <w:rPr>
                <w:rFonts w:asciiTheme="minorEastAsia" w:eastAsiaTheme="minorEastAsia" w:hAnsiTheme="minorEastAsia" w:hint="eastAsia"/>
                <w:sz w:val="28"/>
                <w:szCs w:val="28"/>
              </w:rPr>
              <w:t>李元琦</w:t>
            </w:r>
            <w:proofErr w:type="gramEnd"/>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酒店</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常营</w:t>
            </w:r>
          </w:p>
        </w:tc>
      </w:tr>
      <w:tr w:rsidR="00923C5C" w:rsidRPr="00096025" w:rsidTr="00923C5C">
        <w:trPr>
          <w:trHeight w:val="269"/>
        </w:trPr>
        <w:tc>
          <w:tcPr>
            <w:tcW w:w="1384"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10</w:t>
            </w:r>
          </w:p>
        </w:tc>
        <w:tc>
          <w:tcPr>
            <w:tcW w:w="2268"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李心悦</w:t>
            </w:r>
          </w:p>
        </w:tc>
        <w:tc>
          <w:tcPr>
            <w:tcW w:w="1852"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摄影</w:t>
            </w:r>
          </w:p>
        </w:tc>
        <w:tc>
          <w:tcPr>
            <w:tcW w:w="2095" w:type="dxa"/>
          </w:tcPr>
          <w:p w:rsidR="00923C5C" w:rsidRPr="00096025" w:rsidRDefault="00923C5C" w:rsidP="00923C5C">
            <w:pPr>
              <w:spacing w:beforeLines="0" w:line="240" w:lineRule="auto"/>
              <w:ind w:firstLineChars="0" w:firstLine="0"/>
              <w:jc w:val="center"/>
              <w:rPr>
                <w:rFonts w:asciiTheme="minorEastAsia" w:eastAsiaTheme="minorEastAsia" w:hAnsiTheme="minorEastAsia"/>
                <w:sz w:val="28"/>
                <w:szCs w:val="28"/>
              </w:rPr>
            </w:pPr>
            <w:r w:rsidRPr="00096025">
              <w:rPr>
                <w:rFonts w:asciiTheme="minorEastAsia" w:eastAsiaTheme="minorEastAsia" w:hAnsiTheme="minorEastAsia" w:hint="eastAsia"/>
                <w:sz w:val="28"/>
                <w:szCs w:val="28"/>
              </w:rPr>
              <w:t>劲松</w:t>
            </w:r>
          </w:p>
        </w:tc>
      </w:tr>
    </w:tbl>
    <w:p w:rsidR="00115075" w:rsidRPr="00096025" w:rsidRDefault="00115075" w:rsidP="00115075">
      <w:pPr>
        <w:pStyle w:val="p0"/>
        <w:spacing w:beforeLines="50" w:before="120" w:beforeAutospacing="0" w:after="0" w:afterAutospacing="0" w:line="360" w:lineRule="auto"/>
        <w:ind w:left="720"/>
        <w:jc w:val="center"/>
        <w:rPr>
          <w:rFonts w:ascii="Arial" w:cs="Arial"/>
          <w:b/>
          <w:sz w:val="24"/>
          <w:szCs w:val="24"/>
        </w:rPr>
      </w:pPr>
    </w:p>
    <w:p w:rsidR="00096025" w:rsidRPr="00096025" w:rsidRDefault="00096025" w:rsidP="00115075">
      <w:pPr>
        <w:spacing w:beforeLines="0" w:line="240" w:lineRule="auto"/>
        <w:ind w:firstLineChars="0" w:firstLine="0"/>
        <w:rPr>
          <w:rFonts w:ascii="Times New Roman" w:hAnsi="Times New Roman"/>
          <w:b/>
          <w:sz w:val="32"/>
          <w:szCs w:val="32"/>
        </w:rPr>
      </w:pPr>
    </w:p>
    <w:p w:rsidR="00096025" w:rsidRDefault="00096025" w:rsidP="00D35533">
      <w:pPr>
        <w:spacing w:before="120"/>
        <w:ind w:firstLineChars="232" w:firstLine="699"/>
        <w:jc w:val="center"/>
        <w:rPr>
          <w:rFonts w:ascii="黑体" w:eastAsia="黑体" w:hAnsi="黑体"/>
          <w:b/>
          <w:sz w:val="30"/>
          <w:szCs w:val="30"/>
        </w:rPr>
      </w:pPr>
    </w:p>
    <w:p w:rsidR="00096025" w:rsidRDefault="00096025" w:rsidP="00D35533">
      <w:pPr>
        <w:spacing w:before="120"/>
        <w:ind w:firstLineChars="232" w:firstLine="699"/>
        <w:jc w:val="center"/>
        <w:rPr>
          <w:rFonts w:ascii="黑体" w:eastAsia="黑体" w:hAnsi="黑体"/>
          <w:b/>
          <w:sz w:val="30"/>
          <w:szCs w:val="30"/>
        </w:rPr>
      </w:pPr>
    </w:p>
    <w:p w:rsidR="00D35533" w:rsidRDefault="00D35533" w:rsidP="00D35533">
      <w:pPr>
        <w:spacing w:before="120"/>
        <w:ind w:firstLineChars="232" w:firstLine="699"/>
        <w:jc w:val="center"/>
        <w:rPr>
          <w:rFonts w:ascii="黑体" w:eastAsia="黑体" w:hAnsi="黑体"/>
          <w:b/>
          <w:sz w:val="30"/>
          <w:szCs w:val="30"/>
        </w:rPr>
      </w:pPr>
    </w:p>
    <w:p w:rsidR="00923C5C" w:rsidRDefault="00923C5C" w:rsidP="00D35533">
      <w:pPr>
        <w:spacing w:before="120"/>
        <w:ind w:firstLineChars="232" w:firstLine="699"/>
        <w:jc w:val="center"/>
        <w:rPr>
          <w:rFonts w:ascii="黑体" w:eastAsia="黑体" w:hAnsi="黑体"/>
          <w:b/>
          <w:sz w:val="30"/>
          <w:szCs w:val="30"/>
        </w:rPr>
      </w:pPr>
    </w:p>
    <w:p w:rsidR="00923C5C" w:rsidRDefault="00923C5C" w:rsidP="00D35533">
      <w:pPr>
        <w:spacing w:before="120"/>
        <w:ind w:firstLineChars="232" w:firstLine="699"/>
        <w:jc w:val="center"/>
        <w:rPr>
          <w:rFonts w:ascii="黑体" w:eastAsia="黑体" w:hAnsi="黑体"/>
          <w:b/>
          <w:sz w:val="30"/>
          <w:szCs w:val="30"/>
        </w:rPr>
      </w:pPr>
    </w:p>
    <w:p w:rsidR="0096100D" w:rsidRPr="0096100D" w:rsidRDefault="0096100D" w:rsidP="009C7972">
      <w:pPr>
        <w:spacing w:before="120" w:line="288" w:lineRule="auto"/>
        <w:ind w:firstLineChars="232" w:firstLine="652"/>
        <w:jc w:val="center"/>
        <w:rPr>
          <w:rFonts w:ascii="黑体" w:eastAsia="黑体" w:hAnsi="黑体"/>
          <w:b/>
          <w:sz w:val="28"/>
          <w:szCs w:val="28"/>
        </w:rPr>
      </w:pPr>
      <w:r>
        <w:rPr>
          <w:rFonts w:ascii="黑体" w:eastAsia="黑体" w:hAnsi="黑体" w:hint="eastAsia"/>
          <w:b/>
          <w:sz w:val="28"/>
          <w:szCs w:val="28"/>
        </w:rPr>
        <w:t>出访交流</w:t>
      </w:r>
      <w:r w:rsidRPr="0096100D">
        <w:rPr>
          <w:rFonts w:ascii="黑体" w:eastAsia="黑体" w:hAnsi="黑体" w:hint="eastAsia"/>
          <w:b/>
          <w:sz w:val="28"/>
          <w:szCs w:val="28"/>
        </w:rPr>
        <w:t>报告</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Pr>
          <w:rFonts w:asciiTheme="minorHAnsi" w:eastAsiaTheme="minorEastAsia" w:hAnsiTheme="minorHAnsi" w:cstheme="minorBidi" w:hint="eastAsia"/>
          <w:sz w:val="28"/>
          <w:szCs w:val="28"/>
        </w:rPr>
        <w:t>2015</w:t>
      </w:r>
      <w:r>
        <w:rPr>
          <w:rFonts w:asciiTheme="minorHAnsi" w:eastAsiaTheme="minorEastAsia" w:hAnsiTheme="minorHAnsi" w:cstheme="minorBidi" w:hint="eastAsia"/>
          <w:sz w:val="28"/>
          <w:szCs w:val="28"/>
        </w:rPr>
        <w:t>年</w:t>
      </w:r>
      <w:r>
        <w:rPr>
          <w:rFonts w:asciiTheme="minorHAnsi" w:eastAsiaTheme="minorEastAsia" w:hAnsiTheme="minorHAnsi" w:cstheme="minorBidi" w:hint="eastAsia"/>
          <w:sz w:val="28"/>
          <w:szCs w:val="28"/>
        </w:rPr>
        <w:t>5</w:t>
      </w:r>
      <w:r>
        <w:rPr>
          <w:rFonts w:asciiTheme="minorHAnsi" w:eastAsiaTheme="minorEastAsia" w:hAnsiTheme="minorHAnsi" w:cstheme="minorBidi" w:hint="eastAsia"/>
          <w:sz w:val="28"/>
          <w:szCs w:val="28"/>
        </w:rPr>
        <w:t>月</w:t>
      </w:r>
      <w:r>
        <w:rPr>
          <w:rFonts w:asciiTheme="minorHAnsi" w:eastAsiaTheme="minorEastAsia" w:hAnsiTheme="minorHAnsi" w:cstheme="minorBidi" w:hint="eastAsia"/>
          <w:sz w:val="28"/>
          <w:szCs w:val="28"/>
        </w:rPr>
        <w:t>18</w:t>
      </w:r>
      <w:r>
        <w:rPr>
          <w:rFonts w:asciiTheme="minorHAnsi" w:eastAsiaTheme="minorEastAsia" w:hAnsiTheme="minorHAnsi" w:cstheme="minorBidi" w:hint="eastAsia"/>
          <w:sz w:val="28"/>
          <w:szCs w:val="28"/>
        </w:rPr>
        <w:t>至</w:t>
      </w:r>
      <w:r>
        <w:rPr>
          <w:rFonts w:asciiTheme="minorHAnsi" w:eastAsiaTheme="minorEastAsia" w:hAnsiTheme="minorHAnsi" w:cstheme="minorBidi" w:hint="eastAsia"/>
          <w:sz w:val="28"/>
          <w:szCs w:val="28"/>
        </w:rPr>
        <w:t>28</w:t>
      </w:r>
      <w:r>
        <w:rPr>
          <w:rFonts w:asciiTheme="minorHAnsi" w:eastAsiaTheme="minorEastAsia" w:hAnsiTheme="minorHAnsi" w:cstheme="minorBidi" w:hint="eastAsia"/>
          <w:sz w:val="28"/>
          <w:szCs w:val="28"/>
        </w:rPr>
        <w:t>日</w:t>
      </w:r>
      <w:r w:rsidRPr="0096100D">
        <w:rPr>
          <w:rFonts w:asciiTheme="minorHAnsi" w:eastAsiaTheme="minorEastAsia" w:hAnsiTheme="minorHAnsi" w:cstheme="minorBidi" w:hint="eastAsia"/>
          <w:sz w:val="28"/>
          <w:szCs w:val="28"/>
        </w:rPr>
        <w:t>，学校选派</w:t>
      </w:r>
      <w:r w:rsidRPr="0096100D">
        <w:rPr>
          <w:rFonts w:asciiTheme="minorHAnsi" w:eastAsiaTheme="minorEastAsia" w:hAnsiTheme="minorHAnsi" w:cstheme="minorBidi" w:hint="eastAsia"/>
          <w:sz w:val="28"/>
          <w:szCs w:val="28"/>
        </w:rPr>
        <w:t>10</w:t>
      </w:r>
      <w:r w:rsidRPr="0096100D">
        <w:rPr>
          <w:rFonts w:asciiTheme="minorHAnsi" w:eastAsiaTheme="minorEastAsia" w:hAnsiTheme="minorHAnsi" w:cstheme="minorBidi" w:hint="eastAsia"/>
          <w:sz w:val="28"/>
          <w:szCs w:val="28"/>
        </w:rPr>
        <w:t>名学生烹饪专业学生赴芬兰与“赫尔辛基烹饪艺术学校”进行为期</w:t>
      </w:r>
      <w:r w:rsidRPr="0096100D">
        <w:rPr>
          <w:rFonts w:asciiTheme="minorHAnsi" w:eastAsiaTheme="minorEastAsia" w:hAnsiTheme="minorHAnsi" w:cstheme="minorBidi" w:hint="eastAsia"/>
          <w:sz w:val="28"/>
          <w:szCs w:val="28"/>
        </w:rPr>
        <w:t>10</w:t>
      </w:r>
      <w:r w:rsidRPr="0096100D">
        <w:rPr>
          <w:rFonts w:asciiTheme="minorHAnsi" w:eastAsiaTheme="minorEastAsia" w:hAnsiTheme="minorHAnsi" w:cstheme="minorBidi" w:hint="eastAsia"/>
          <w:sz w:val="28"/>
          <w:szCs w:val="28"/>
        </w:rPr>
        <w:t>日的学习交流活动。在芬兰期间，我校学生深入课堂学习实践，与芬兰学生共同聆听、观看芬兰烹饪专业教师的</w:t>
      </w:r>
      <w:r w:rsidRPr="0096100D">
        <w:rPr>
          <w:rFonts w:asciiTheme="minorHAnsi" w:eastAsiaTheme="minorEastAsia" w:hAnsiTheme="minorHAnsi" w:cstheme="minorBidi" w:hint="eastAsia"/>
          <w:sz w:val="28"/>
          <w:szCs w:val="28"/>
        </w:rPr>
        <w:lastRenderedPageBreak/>
        <w:t>精彩讲解和示范操作，并一起制作了精美的芬兰菜肴和面点制品，同时也向芬兰师生展示我们中餐菜肴的制</w:t>
      </w:r>
      <w:proofErr w:type="gramStart"/>
      <w:r w:rsidRPr="0096100D">
        <w:rPr>
          <w:rFonts w:asciiTheme="minorHAnsi" w:eastAsiaTheme="minorEastAsia" w:hAnsiTheme="minorHAnsi" w:cstheme="minorBidi" w:hint="eastAsia"/>
          <w:sz w:val="28"/>
          <w:szCs w:val="28"/>
        </w:rPr>
        <w:t>作菜</w:t>
      </w:r>
      <w:proofErr w:type="gramEnd"/>
      <w:r w:rsidRPr="0096100D">
        <w:rPr>
          <w:rFonts w:asciiTheme="minorHAnsi" w:eastAsiaTheme="minorEastAsia" w:hAnsiTheme="minorHAnsi" w:cstheme="minorBidi" w:hint="eastAsia"/>
          <w:sz w:val="28"/>
          <w:szCs w:val="28"/>
        </w:rPr>
        <w:t>品，在相互的交流学习中，共同探讨研究烹饪技艺与地方文化的融合，度过了一个愉快的短期留学生活。</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“赫尔辛基烹饪艺术学校”是芬兰一所著名的职业学校，是全芬兰最热门的中等职业技术学校之一，共设有</w:t>
      </w:r>
      <w:r w:rsidRPr="0096100D">
        <w:rPr>
          <w:rFonts w:asciiTheme="minorHAnsi" w:eastAsiaTheme="minorEastAsia" w:hAnsiTheme="minorHAnsi" w:cstheme="minorBidi" w:hint="eastAsia"/>
          <w:sz w:val="28"/>
          <w:szCs w:val="28"/>
        </w:rPr>
        <w:t>21</w:t>
      </w:r>
      <w:r w:rsidRPr="0096100D">
        <w:rPr>
          <w:rFonts w:asciiTheme="minorHAnsi" w:eastAsiaTheme="minorEastAsia" w:hAnsiTheme="minorHAnsi" w:cstheme="minorBidi" w:hint="eastAsia"/>
          <w:sz w:val="28"/>
          <w:szCs w:val="28"/>
        </w:rPr>
        <w:t>个分校区，提供近百种中等职业技术学位教育，拥有</w:t>
      </w:r>
      <w:r w:rsidRPr="0096100D">
        <w:rPr>
          <w:rFonts w:asciiTheme="minorHAnsi" w:eastAsiaTheme="minorEastAsia" w:hAnsiTheme="minorHAnsi" w:cstheme="minorBidi" w:hint="eastAsia"/>
          <w:sz w:val="28"/>
          <w:szCs w:val="28"/>
        </w:rPr>
        <w:t>1200</w:t>
      </w:r>
      <w:r w:rsidRPr="0096100D">
        <w:rPr>
          <w:rFonts w:asciiTheme="minorHAnsi" w:eastAsiaTheme="minorEastAsia" w:hAnsiTheme="minorHAnsi" w:cstheme="minorBidi" w:hint="eastAsia"/>
          <w:sz w:val="28"/>
          <w:szCs w:val="28"/>
        </w:rPr>
        <w:t>余名教员和超过</w:t>
      </w:r>
      <w:r w:rsidRPr="0096100D">
        <w:rPr>
          <w:rFonts w:asciiTheme="minorHAnsi" w:eastAsiaTheme="minorEastAsia" w:hAnsiTheme="minorHAnsi" w:cstheme="minorBidi" w:hint="eastAsia"/>
          <w:sz w:val="28"/>
          <w:szCs w:val="28"/>
        </w:rPr>
        <w:t>18000</w:t>
      </w:r>
      <w:r w:rsidRPr="0096100D">
        <w:rPr>
          <w:rFonts w:asciiTheme="minorHAnsi" w:eastAsiaTheme="minorEastAsia" w:hAnsiTheme="minorHAnsi" w:cstheme="minorBidi" w:hint="eastAsia"/>
          <w:sz w:val="28"/>
          <w:szCs w:val="28"/>
        </w:rPr>
        <w:t>名学生，其中</w:t>
      </w:r>
      <w:r w:rsidRPr="0096100D">
        <w:rPr>
          <w:rFonts w:asciiTheme="minorHAnsi" w:eastAsiaTheme="minorEastAsia" w:hAnsiTheme="minorHAnsi" w:cstheme="minorBidi" w:hint="eastAsia"/>
          <w:sz w:val="28"/>
          <w:szCs w:val="28"/>
        </w:rPr>
        <w:t>8000</w:t>
      </w:r>
      <w:r w:rsidRPr="0096100D">
        <w:rPr>
          <w:rFonts w:asciiTheme="minorHAnsi" w:eastAsiaTheme="minorEastAsia" w:hAnsiTheme="minorHAnsi" w:cstheme="minorBidi" w:hint="eastAsia"/>
          <w:sz w:val="28"/>
          <w:szCs w:val="28"/>
        </w:rPr>
        <w:t>名应届初中毕业生，</w:t>
      </w:r>
      <w:r w:rsidRPr="0096100D">
        <w:rPr>
          <w:rFonts w:asciiTheme="minorHAnsi" w:eastAsiaTheme="minorEastAsia" w:hAnsiTheme="minorHAnsi" w:cstheme="minorBidi" w:hint="eastAsia"/>
          <w:sz w:val="28"/>
          <w:szCs w:val="28"/>
        </w:rPr>
        <w:t>10000</w:t>
      </w:r>
      <w:r w:rsidRPr="0096100D">
        <w:rPr>
          <w:rFonts w:asciiTheme="minorHAnsi" w:eastAsiaTheme="minorEastAsia" w:hAnsiTheme="minorHAnsi" w:cstheme="minorBidi" w:hint="eastAsia"/>
          <w:sz w:val="28"/>
          <w:szCs w:val="28"/>
        </w:rPr>
        <w:t>名成人学生。通过学校的介绍和自身理解体会，对于芬兰的职业教育感受颇深。</w:t>
      </w:r>
    </w:p>
    <w:p w:rsidR="0096100D" w:rsidRPr="0096100D" w:rsidRDefault="0096100D" w:rsidP="009C7972">
      <w:pPr>
        <w:adjustRightInd w:val="0"/>
        <w:snapToGrid w:val="0"/>
        <w:spacing w:beforeLines="0" w:line="288" w:lineRule="auto"/>
        <w:ind w:firstLine="562"/>
        <w:jc w:val="both"/>
        <w:rPr>
          <w:rFonts w:asciiTheme="minorHAnsi" w:eastAsiaTheme="minorEastAsia" w:hAnsiTheme="minorHAnsi" w:cstheme="minorBidi"/>
          <w:b/>
          <w:sz w:val="28"/>
          <w:szCs w:val="28"/>
        </w:rPr>
      </w:pPr>
      <w:r w:rsidRPr="0096100D">
        <w:rPr>
          <w:rFonts w:asciiTheme="minorHAnsi" w:eastAsiaTheme="minorEastAsia" w:hAnsiTheme="minorHAnsi" w:cstheme="minorBidi" w:hint="eastAsia"/>
          <w:b/>
          <w:sz w:val="28"/>
          <w:szCs w:val="28"/>
        </w:rPr>
        <w:t>第一，职业教育与普通教育并重</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芬兰人口总数仅为</w:t>
      </w:r>
      <w:r w:rsidRPr="0096100D">
        <w:rPr>
          <w:rFonts w:asciiTheme="minorHAnsi" w:eastAsiaTheme="minorEastAsia" w:hAnsiTheme="minorHAnsi" w:cstheme="minorBidi" w:hint="eastAsia"/>
          <w:sz w:val="28"/>
          <w:szCs w:val="28"/>
        </w:rPr>
        <w:t>500</w:t>
      </w:r>
      <w:r w:rsidRPr="0096100D">
        <w:rPr>
          <w:rFonts w:asciiTheme="minorHAnsi" w:eastAsiaTheme="minorEastAsia" w:hAnsiTheme="minorHAnsi" w:cstheme="minorBidi" w:hint="eastAsia"/>
          <w:sz w:val="28"/>
          <w:szCs w:val="28"/>
        </w:rPr>
        <w:t>万左右；除了广袤的森林和丰富的海产品之外，几乎没有其他更为丰富的重要自然资源。因此，在芬兰社会，大家有一个基本共识：芬兰的发展要依靠每一个人的力量，职业教育和普通教育同样重要，对社会发展都起着举足轻重的作用。在芬兰人的观念中，职业教育与普通高中教育是平等的，只是侧重的方面不同。而且，芬兰人的工资主要和学历层次以及工作年限有关，与学校背景并无太大关联。在当地的一份官方调查显示芬兰学生选择职业教育的原因首先是“基于个人兴趣、职业向往”，其次是“家长意见”，几乎没有人是因为“分数不够，上不了普通高中”而被迫选择职业教育的。因此，政府也大力支持中等职业教育，“赫尔辛基烹饪艺术学校”所有学生学习期间的“学费、材料费、餐费”等全部由政府承担。</w:t>
      </w:r>
    </w:p>
    <w:p w:rsidR="0096100D" w:rsidRPr="0096100D" w:rsidRDefault="0096100D" w:rsidP="009C7972">
      <w:pPr>
        <w:adjustRightInd w:val="0"/>
        <w:snapToGrid w:val="0"/>
        <w:spacing w:beforeLines="0" w:line="288" w:lineRule="auto"/>
        <w:ind w:firstLine="562"/>
        <w:jc w:val="both"/>
        <w:rPr>
          <w:rFonts w:asciiTheme="minorHAnsi" w:eastAsiaTheme="minorEastAsia" w:hAnsiTheme="minorHAnsi" w:cstheme="minorBidi"/>
          <w:b/>
          <w:sz w:val="28"/>
          <w:szCs w:val="28"/>
        </w:rPr>
      </w:pPr>
      <w:r w:rsidRPr="0096100D">
        <w:rPr>
          <w:rFonts w:asciiTheme="minorHAnsi" w:eastAsiaTheme="minorEastAsia" w:hAnsiTheme="minorHAnsi" w:cstheme="minorBidi" w:hint="eastAsia"/>
          <w:b/>
          <w:sz w:val="28"/>
          <w:szCs w:val="28"/>
        </w:rPr>
        <w:t>第二，学制灵活注重实践经验</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芬兰实行的是普通教育和职业教育双轨制，但在整个学制系统设计中，两轨之间有许多通道，极具灵活性。初中毕业后，学生可以根据自己的意愿，结合老师和家长的建议选择进入普通高中或者职业高中，其中</w:t>
      </w:r>
      <w:r w:rsidRPr="0096100D">
        <w:rPr>
          <w:rFonts w:asciiTheme="minorHAnsi" w:eastAsiaTheme="minorEastAsia" w:hAnsiTheme="minorHAnsi" w:cstheme="minorBidi" w:hint="eastAsia"/>
          <w:sz w:val="28"/>
          <w:szCs w:val="28"/>
        </w:rPr>
        <w:t>80%</w:t>
      </w:r>
      <w:r w:rsidRPr="0096100D">
        <w:rPr>
          <w:rFonts w:asciiTheme="minorHAnsi" w:eastAsiaTheme="minorEastAsia" w:hAnsiTheme="minorHAnsi" w:cstheme="minorBidi" w:hint="eastAsia"/>
          <w:sz w:val="28"/>
          <w:szCs w:val="28"/>
        </w:rPr>
        <w:t>以上的职业高中毕业生毕业后会选择先就业，工作几年后积累了实践经验、有了新的求知需求后，再申请进入高等学校进行深造。值得注意的是，这么多毕业生选择工作，并不是因为他们没法进入高等教育，而是因为芬兰人更加注重实际工作经验。事实上，工作经验正是申请高等职业教育项目的重要参照。</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另一个让学生放心选择职业高中轨道的原因是，即使选择了职业教育，也并非“一选定终身”。芬兰的职业高中学生还可以同时修习普通高中的课程。这样，他们毕业时既可以拿到职业基础学位，也可以拿到普通高中毕</w:t>
      </w:r>
      <w:r w:rsidRPr="0096100D">
        <w:rPr>
          <w:rFonts w:asciiTheme="minorHAnsi" w:eastAsiaTheme="minorEastAsia" w:hAnsiTheme="minorHAnsi" w:cstheme="minorBidi" w:hint="eastAsia"/>
          <w:sz w:val="28"/>
          <w:szCs w:val="28"/>
        </w:rPr>
        <w:lastRenderedPageBreak/>
        <w:t>业证书，大学和职业双双对这些学生开放。当然，这样的学位内容更为繁重，一般会需要</w:t>
      </w:r>
      <w:r w:rsidRPr="0096100D">
        <w:rPr>
          <w:rFonts w:asciiTheme="minorHAnsi" w:eastAsiaTheme="minorEastAsia" w:hAnsiTheme="minorHAnsi" w:cstheme="minorBidi" w:hint="eastAsia"/>
          <w:sz w:val="28"/>
          <w:szCs w:val="28"/>
        </w:rPr>
        <w:t>4</w:t>
      </w:r>
      <w:r w:rsidRPr="0096100D">
        <w:rPr>
          <w:rFonts w:asciiTheme="minorHAnsi" w:eastAsiaTheme="minorEastAsia" w:hAnsiTheme="minorHAnsi" w:cstheme="minorBidi" w:hint="eastAsia"/>
          <w:sz w:val="28"/>
          <w:szCs w:val="28"/>
        </w:rPr>
        <w:t>年的学习时间。除了以上两种渠道，学生也可以在初中毕业后直接接受职业证书培训，快速进入就业市场。</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此次考场期间，我校学生与芬兰学生进行了深入的交流，每天大家都在一起听课、共同制作菜点。在考察的学习生活中，我感受到芬兰学生对职业教育的热爱，教师对学生的耐心指导，学生在制</w:t>
      </w:r>
      <w:proofErr w:type="gramStart"/>
      <w:r w:rsidRPr="0096100D">
        <w:rPr>
          <w:rFonts w:asciiTheme="minorHAnsi" w:eastAsiaTheme="minorEastAsia" w:hAnsiTheme="minorHAnsi" w:cstheme="minorBidi" w:hint="eastAsia"/>
          <w:sz w:val="28"/>
          <w:szCs w:val="28"/>
        </w:rPr>
        <w:t>作菜</w:t>
      </w:r>
      <w:proofErr w:type="gramEnd"/>
      <w:r w:rsidRPr="0096100D">
        <w:rPr>
          <w:rFonts w:asciiTheme="minorHAnsi" w:eastAsiaTheme="minorEastAsia" w:hAnsiTheme="minorHAnsi" w:cstheme="minorBidi" w:hint="eastAsia"/>
          <w:sz w:val="28"/>
          <w:szCs w:val="28"/>
        </w:rPr>
        <w:t>品时的专注精神等等。此外，在实习餐厅里我也看到当地居民对职业学校的支持与信任。</w:t>
      </w:r>
    </w:p>
    <w:p w:rsidR="0096100D" w:rsidRPr="0096100D" w:rsidRDefault="0096100D" w:rsidP="009C7972">
      <w:pPr>
        <w:adjustRightInd w:val="0"/>
        <w:snapToGrid w:val="0"/>
        <w:spacing w:beforeLines="0" w:line="288" w:lineRule="auto"/>
        <w:ind w:firstLine="562"/>
        <w:jc w:val="both"/>
        <w:rPr>
          <w:rFonts w:asciiTheme="minorHAnsi" w:eastAsiaTheme="minorEastAsia" w:hAnsiTheme="minorHAnsi" w:cstheme="minorBidi"/>
          <w:b/>
          <w:sz w:val="28"/>
          <w:szCs w:val="28"/>
        </w:rPr>
      </w:pPr>
      <w:r w:rsidRPr="0096100D">
        <w:rPr>
          <w:rFonts w:asciiTheme="minorHAnsi" w:eastAsiaTheme="minorEastAsia" w:hAnsiTheme="minorHAnsi" w:cstheme="minorBidi" w:hint="eastAsia"/>
          <w:b/>
          <w:sz w:val="28"/>
          <w:szCs w:val="28"/>
        </w:rPr>
        <w:t>第三，教师是最受尊敬的职业</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记得在芬兰学校我曾经问过他们的校方管理人员，“你们是如果管理考核教师的呢？”出乎意料，得到的回答是：“我们对教师和学校的工作抱以完全的信任。我们相信他们可以提供高质量的教育。如果一个社会对自己教师连最基本信任都没有，那还谈什么教育呢？”在进一步了解芬兰的教师培养体系，我会发现，芬兰教师强烈的职业荣誉感和职业尊严是促使他们全身心投入教育工作的最佳保障。</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芬兰几乎拥有全世界最严苛的教师选拔制度，在芬兰，只要你想当教师，哪怕是幼儿园教师，首要条件就是要拥有硕士学历。学生高中毕业申请师范学校时，除了要提供在校成绩，还必须通过层层面试，确认有教学热诚与创新思维，才能“挤进”师范类院校的大门。而师范类院校在全国的录取率，仅有</w:t>
      </w:r>
      <w:r w:rsidRPr="0096100D">
        <w:rPr>
          <w:rFonts w:asciiTheme="minorHAnsi" w:eastAsiaTheme="minorEastAsia" w:hAnsiTheme="minorHAnsi" w:cstheme="minorBidi" w:hint="eastAsia"/>
          <w:sz w:val="28"/>
          <w:szCs w:val="28"/>
        </w:rPr>
        <w:t>10%</w:t>
      </w:r>
      <w:r w:rsidRPr="0096100D">
        <w:rPr>
          <w:rFonts w:asciiTheme="minorHAnsi" w:eastAsiaTheme="minorEastAsia" w:hAnsiTheme="minorHAnsi" w:cstheme="minorBidi" w:hint="eastAsia"/>
          <w:sz w:val="28"/>
          <w:szCs w:val="28"/>
        </w:rPr>
        <w:t>。</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此外，芬兰师范院校的教学和实训体系十分完备，能够将这些未来的教师接受一套完整的教学能力训练。经过芬兰师范教育体系打磨的教师，几乎个个拥有研究、教学与思考的多轨能力，实现芬兰人所说的“老师一样好”。</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作为职业学校的教师就更加困难，就此我专门走访了该校不同专业的</w:t>
      </w:r>
      <w:r w:rsidRPr="0096100D">
        <w:rPr>
          <w:rFonts w:asciiTheme="minorHAnsi" w:eastAsiaTheme="minorEastAsia" w:hAnsiTheme="minorHAnsi" w:cstheme="minorBidi" w:hint="eastAsia"/>
          <w:sz w:val="28"/>
          <w:szCs w:val="28"/>
        </w:rPr>
        <w:t>4</w:t>
      </w:r>
      <w:r w:rsidRPr="0096100D">
        <w:rPr>
          <w:rFonts w:asciiTheme="minorHAnsi" w:eastAsiaTheme="minorEastAsia" w:hAnsiTheme="minorHAnsi" w:cstheme="minorBidi" w:hint="eastAsia"/>
          <w:sz w:val="28"/>
          <w:szCs w:val="28"/>
        </w:rPr>
        <w:t>位教师，他们给了我答案。最为芬兰职业教育的专业教师，除去上述的要求以外，还必须有</w:t>
      </w:r>
      <w:r w:rsidRPr="0096100D">
        <w:rPr>
          <w:rFonts w:asciiTheme="minorHAnsi" w:eastAsiaTheme="minorEastAsia" w:hAnsiTheme="minorHAnsi" w:cstheme="minorBidi" w:hint="eastAsia"/>
          <w:sz w:val="28"/>
          <w:szCs w:val="28"/>
        </w:rPr>
        <w:t>15</w:t>
      </w:r>
      <w:r w:rsidRPr="0096100D">
        <w:rPr>
          <w:rFonts w:asciiTheme="minorHAnsi" w:eastAsiaTheme="minorEastAsia" w:hAnsiTheme="minorHAnsi" w:cstheme="minorBidi" w:hint="eastAsia"/>
          <w:sz w:val="28"/>
          <w:szCs w:val="28"/>
        </w:rPr>
        <w:t>年以上的职业从业经验，并且在本专业领域取得较好成绩或知名度的人才有可能成为专业教师。相比我们职业教育中的专业师资，大多数来源于留校毕业生，行业的从业经验较少，行业内的知名度不高，专业技术水平还不能满足学校专业发展的需求，这也许就是制约我们职业教育发展的重要因素之一。</w:t>
      </w:r>
    </w:p>
    <w:p w:rsidR="0096100D" w:rsidRPr="0096100D"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正是因为这样严格的选拔和高质量的培养，教师在芬兰成为真正的精英职业。据芬兰第一大报《赫尔辛基邮报》调查，芬兰年轻人最向往的职</w:t>
      </w:r>
      <w:r w:rsidRPr="0096100D">
        <w:rPr>
          <w:rFonts w:asciiTheme="minorHAnsi" w:eastAsiaTheme="minorEastAsia" w:hAnsiTheme="minorHAnsi" w:cstheme="minorBidi" w:hint="eastAsia"/>
          <w:sz w:val="28"/>
          <w:szCs w:val="28"/>
        </w:rPr>
        <w:lastRenderedPageBreak/>
        <w:t>业就是教师；中小学教师受民众敬重的程度，甚至超过总统和大学教授。</w:t>
      </w:r>
    </w:p>
    <w:p w:rsidR="0096100D" w:rsidRPr="00780037" w:rsidRDefault="0096100D" w:rsidP="009C7972">
      <w:pPr>
        <w:adjustRightInd w:val="0"/>
        <w:snapToGrid w:val="0"/>
        <w:spacing w:beforeLines="0" w:line="288" w:lineRule="auto"/>
        <w:ind w:firstLine="560"/>
        <w:jc w:val="both"/>
        <w:rPr>
          <w:rFonts w:asciiTheme="minorHAnsi" w:eastAsiaTheme="minorEastAsia" w:hAnsiTheme="minorHAnsi" w:cstheme="minorBidi"/>
          <w:sz w:val="28"/>
          <w:szCs w:val="28"/>
        </w:rPr>
      </w:pPr>
      <w:r w:rsidRPr="0096100D">
        <w:rPr>
          <w:rFonts w:asciiTheme="minorHAnsi" w:eastAsiaTheme="minorEastAsia" w:hAnsiTheme="minorHAnsi" w:cstheme="minorBidi" w:hint="eastAsia"/>
          <w:sz w:val="28"/>
          <w:szCs w:val="28"/>
        </w:rPr>
        <w:t>此次芬兰之行是劲松职高与赫尔辛基烹饪艺术学校多年交流学习合作的延续，在多年的交流合作中彼此间相互学习，相互交流，相互借鉴，取得了良好的效果。</w:t>
      </w:r>
    </w:p>
    <w:p w:rsidR="00D35533" w:rsidRPr="0096100D" w:rsidRDefault="0096100D" w:rsidP="0096100D">
      <w:pPr>
        <w:spacing w:before="120"/>
        <w:ind w:firstLineChars="232" w:firstLine="652"/>
        <w:jc w:val="center"/>
        <w:rPr>
          <w:rFonts w:ascii="黑体" w:eastAsia="黑体" w:hAnsi="黑体"/>
          <w:b/>
          <w:sz w:val="28"/>
          <w:szCs w:val="28"/>
        </w:rPr>
      </w:pPr>
      <w:r w:rsidRPr="0096100D">
        <w:rPr>
          <w:rFonts w:ascii="黑体" w:eastAsia="黑体" w:hAnsi="黑体" w:hint="eastAsia"/>
          <w:b/>
          <w:sz w:val="28"/>
          <w:szCs w:val="28"/>
        </w:rPr>
        <w:t>出访</w:t>
      </w:r>
      <w:r w:rsidR="00D35533" w:rsidRPr="0096100D">
        <w:rPr>
          <w:rFonts w:ascii="黑体" w:eastAsia="黑体" w:hAnsi="黑体" w:hint="eastAsia"/>
          <w:b/>
          <w:sz w:val="28"/>
          <w:szCs w:val="28"/>
        </w:rPr>
        <w:t>活动照片</w:t>
      </w:r>
    </w:p>
    <w:tbl>
      <w:tblPr>
        <w:tblW w:w="94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20"/>
        <w:gridCol w:w="4610"/>
      </w:tblGrid>
      <w:tr w:rsidR="00D35533" w:rsidRPr="00F31156" w:rsidTr="009C7972">
        <w:trPr>
          <w:trHeight w:val="4535"/>
        </w:trPr>
        <w:tc>
          <w:tcPr>
            <w:tcW w:w="4820" w:type="dxa"/>
          </w:tcPr>
          <w:p w:rsidR="00D35533" w:rsidRPr="00321E02" w:rsidRDefault="00644CC1" w:rsidP="009C7972">
            <w:pPr>
              <w:spacing w:beforeLines="0" w:line="240" w:lineRule="auto"/>
              <w:ind w:firstLineChars="0" w:firstLine="0"/>
              <w:jc w:val="center"/>
              <w:rPr>
                <w:rFonts w:ascii="仿宋" w:eastAsia="仿宋" w:hAnsi="仿宋"/>
                <w:szCs w:val="24"/>
              </w:rPr>
            </w:pPr>
            <w:r>
              <w:rPr>
                <w:rFonts w:ascii="仿宋" w:eastAsia="仿宋" w:hAnsi="仿宋"/>
                <w:noProof/>
                <w:szCs w:val="24"/>
              </w:rPr>
              <w:drawing>
                <wp:anchor distT="0" distB="0" distL="114300" distR="114300" simplePos="0" relativeHeight="251678720" behindDoc="1" locked="0" layoutInCell="1" allowOverlap="1" wp14:anchorId="7F6EF86E" wp14:editId="5F3D9702">
                  <wp:simplePos x="0" y="0"/>
                  <wp:positionH relativeFrom="column">
                    <wp:posOffset>48260</wp:posOffset>
                  </wp:positionH>
                  <wp:positionV relativeFrom="paragraph">
                    <wp:posOffset>0</wp:posOffset>
                  </wp:positionV>
                  <wp:extent cx="2884805" cy="2707640"/>
                  <wp:effectExtent l="0" t="0" r="0" b="0"/>
                  <wp:wrapThrough wrapText="bothSides">
                    <wp:wrapPolygon edited="0">
                      <wp:start x="0" y="0"/>
                      <wp:lineTo x="0" y="21428"/>
                      <wp:lineTo x="21396" y="21428"/>
                      <wp:lineTo x="21396" y="0"/>
                      <wp:lineTo x="0" y="0"/>
                    </wp:wrapPolygon>
                  </wp:wrapThrough>
                  <wp:docPr id="296" name="图片 2" descr="LXY_4139in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LXY_4139inus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84805" cy="2707640"/>
                          </a:xfrm>
                          <a:prstGeom prst="rect">
                            <a:avLst/>
                          </a:prstGeom>
                          <a:noFill/>
                        </pic:spPr>
                      </pic:pic>
                    </a:graphicData>
                  </a:graphic>
                  <wp14:sizeRelH relativeFrom="page">
                    <wp14:pctWidth>0</wp14:pctWidth>
                  </wp14:sizeRelH>
                  <wp14:sizeRelV relativeFrom="page">
                    <wp14:pctHeight>0</wp14:pctHeight>
                  </wp14:sizeRelV>
                </wp:anchor>
              </w:drawing>
            </w:r>
            <w:r w:rsidR="00D35533">
              <w:rPr>
                <w:rFonts w:ascii="仿宋" w:eastAsia="仿宋" w:hAnsi="仿宋" w:hint="eastAsia"/>
                <w:szCs w:val="24"/>
              </w:rPr>
              <w:t>我校</w:t>
            </w:r>
            <w:r w:rsidR="00D35533" w:rsidRPr="0015384A">
              <w:rPr>
                <w:rFonts w:ascii="仿宋" w:eastAsia="仿宋" w:hAnsi="仿宋" w:hint="eastAsia"/>
                <w:szCs w:val="24"/>
              </w:rPr>
              <w:t>学生在</w:t>
            </w:r>
            <w:r w:rsidR="00D35533">
              <w:rPr>
                <w:rFonts w:ascii="仿宋" w:eastAsia="仿宋" w:hAnsi="仿宋" w:hint="eastAsia"/>
                <w:szCs w:val="24"/>
              </w:rPr>
              <w:t>芬兰</w:t>
            </w:r>
            <w:r w:rsidR="00D35533" w:rsidRPr="0015384A">
              <w:rPr>
                <w:rFonts w:ascii="仿宋" w:eastAsia="仿宋" w:hAnsi="仿宋" w:hint="eastAsia"/>
                <w:szCs w:val="24"/>
              </w:rPr>
              <w:t>学习</w:t>
            </w:r>
            <w:r w:rsidR="00F86B72">
              <w:rPr>
                <w:rFonts w:ascii="仿宋" w:eastAsia="仿宋" w:hAnsi="仿宋" w:hint="eastAsia"/>
                <w:szCs w:val="24"/>
              </w:rPr>
              <w:t>西点</w:t>
            </w:r>
            <w:r w:rsidR="00D35533">
              <w:rPr>
                <w:rFonts w:ascii="仿宋" w:eastAsia="仿宋" w:hAnsi="仿宋" w:hint="eastAsia"/>
                <w:szCs w:val="24"/>
              </w:rPr>
              <w:t>制作</w:t>
            </w:r>
          </w:p>
        </w:tc>
        <w:tc>
          <w:tcPr>
            <w:tcW w:w="4610" w:type="dxa"/>
          </w:tcPr>
          <w:p w:rsidR="00D35533" w:rsidRPr="00321E02" w:rsidRDefault="00644CC1" w:rsidP="009C7972">
            <w:pPr>
              <w:spacing w:beforeLines="0" w:line="240" w:lineRule="auto"/>
              <w:ind w:firstLineChars="0" w:firstLine="0"/>
              <w:jc w:val="center"/>
              <w:rPr>
                <w:rFonts w:ascii="仿宋" w:eastAsia="仿宋" w:hAnsi="仿宋"/>
                <w:szCs w:val="24"/>
              </w:rPr>
            </w:pPr>
            <w:r>
              <w:rPr>
                <w:rFonts w:ascii="仿宋" w:eastAsia="仿宋" w:hAnsi="仿宋"/>
                <w:noProof/>
                <w:szCs w:val="24"/>
              </w:rPr>
              <w:drawing>
                <wp:anchor distT="0" distB="0" distL="114300" distR="114300" simplePos="0" relativeHeight="251679744" behindDoc="1" locked="0" layoutInCell="1" allowOverlap="1" wp14:anchorId="58D71C17" wp14:editId="4F5D7B91">
                  <wp:simplePos x="0" y="0"/>
                  <wp:positionH relativeFrom="column">
                    <wp:posOffset>-65405</wp:posOffset>
                  </wp:positionH>
                  <wp:positionV relativeFrom="paragraph">
                    <wp:posOffset>1270</wp:posOffset>
                  </wp:positionV>
                  <wp:extent cx="2831465" cy="2706370"/>
                  <wp:effectExtent l="0" t="0" r="6985" b="0"/>
                  <wp:wrapThrough wrapText="bothSides">
                    <wp:wrapPolygon edited="0">
                      <wp:start x="0" y="0"/>
                      <wp:lineTo x="0" y="21438"/>
                      <wp:lineTo x="21508" y="21438"/>
                      <wp:lineTo x="21508" y="0"/>
                      <wp:lineTo x="0" y="0"/>
                    </wp:wrapPolygon>
                  </wp:wrapThrough>
                  <wp:docPr id="297" name="图片 297" descr="LXY_4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LXY_41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31465" cy="2706370"/>
                          </a:xfrm>
                          <a:prstGeom prst="rect">
                            <a:avLst/>
                          </a:prstGeom>
                          <a:noFill/>
                        </pic:spPr>
                      </pic:pic>
                    </a:graphicData>
                  </a:graphic>
                  <wp14:sizeRelH relativeFrom="page">
                    <wp14:pctWidth>0</wp14:pctWidth>
                  </wp14:sizeRelH>
                  <wp14:sizeRelV relativeFrom="page">
                    <wp14:pctHeight>0</wp14:pctHeight>
                  </wp14:sizeRelV>
                </wp:anchor>
              </w:drawing>
            </w:r>
            <w:r w:rsidR="00F86B72">
              <w:rPr>
                <w:rFonts w:ascii="仿宋" w:eastAsia="仿宋" w:hAnsi="仿宋" w:hint="eastAsia"/>
                <w:szCs w:val="24"/>
              </w:rPr>
              <w:t>我校师生与芬兰师生探讨西餐制作</w:t>
            </w:r>
          </w:p>
        </w:tc>
      </w:tr>
    </w:tbl>
    <w:p w:rsidR="00D35533" w:rsidRDefault="00D27748" w:rsidP="00780037">
      <w:pPr>
        <w:pStyle w:val="p0"/>
        <w:numPr>
          <w:ilvl w:val="0"/>
          <w:numId w:val="8"/>
        </w:numPr>
        <w:spacing w:beforeLines="50" w:before="120" w:beforeAutospacing="0" w:after="0" w:afterAutospacing="0" w:line="360" w:lineRule="auto"/>
        <w:rPr>
          <w:rFonts w:ascii="Arial" w:cs="Arial"/>
          <w:b/>
          <w:sz w:val="28"/>
          <w:szCs w:val="28"/>
        </w:rPr>
      </w:pPr>
      <w:r w:rsidRPr="00780037">
        <w:rPr>
          <w:rFonts w:ascii="Arial" w:cs="Arial" w:hint="eastAsia"/>
          <w:b/>
          <w:sz w:val="28"/>
          <w:szCs w:val="28"/>
        </w:rPr>
        <w:t>2016</w:t>
      </w:r>
      <w:r w:rsidRPr="00780037">
        <w:rPr>
          <w:rFonts w:ascii="Arial" w:cs="Arial" w:hint="eastAsia"/>
          <w:b/>
          <w:sz w:val="28"/>
          <w:szCs w:val="28"/>
        </w:rPr>
        <w:t>年</w:t>
      </w:r>
      <w:r w:rsidR="00780037">
        <w:rPr>
          <w:rFonts w:ascii="Arial" w:cs="Arial" w:hint="eastAsia"/>
          <w:b/>
          <w:sz w:val="28"/>
          <w:szCs w:val="28"/>
        </w:rPr>
        <w:t>芬兰来访</w:t>
      </w:r>
    </w:p>
    <w:p w:rsidR="00780037" w:rsidRPr="00780037" w:rsidRDefault="00780037" w:rsidP="00F76EEE">
      <w:pPr>
        <w:spacing w:before="120" w:line="312" w:lineRule="auto"/>
        <w:ind w:firstLineChars="232" w:firstLine="652"/>
        <w:jc w:val="center"/>
        <w:rPr>
          <w:rFonts w:ascii="黑体" w:eastAsia="黑体" w:hAnsi="黑体"/>
          <w:b/>
          <w:sz w:val="28"/>
          <w:szCs w:val="28"/>
        </w:rPr>
      </w:pPr>
      <w:r w:rsidRPr="00780037">
        <w:rPr>
          <w:rFonts w:ascii="黑体" w:eastAsia="黑体" w:hAnsi="黑体" w:hint="eastAsia"/>
          <w:b/>
          <w:sz w:val="28"/>
          <w:szCs w:val="28"/>
        </w:rPr>
        <w:t>来访交流信息</w:t>
      </w:r>
    </w:p>
    <w:p w:rsidR="00780037" w:rsidRPr="00780037" w:rsidRDefault="00780037" w:rsidP="00F76EEE">
      <w:pPr>
        <w:spacing w:beforeLines="0" w:before="120" w:line="312" w:lineRule="auto"/>
        <w:ind w:firstLineChars="0" w:firstLine="643"/>
        <w:jc w:val="center"/>
        <w:rPr>
          <w:rFonts w:ascii="宋体" w:hAnsi="Cambria" w:cs="宋体"/>
          <w:b/>
          <w:kern w:val="0"/>
          <w:sz w:val="28"/>
          <w:szCs w:val="28"/>
        </w:rPr>
      </w:pPr>
      <w:r w:rsidRPr="00780037">
        <w:rPr>
          <w:rFonts w:ascii="宋体" w:hAnsi="Cambria" w:cs="宋体" w:hint="eastAsia"/>
          <w:b/>
          <w:kern w:val="0"/>
          <w:sz w:val="28"/>
          <w:szCs w:val="28"/>
        </w:rPr>
        <w:t>芬兰赫尔辛基职业学院师生抵达我校开启交流访问行程</w:t>
      </w:r>
    </w:p>
    <w:p w:rsidR="00780037" w:rsidRPr="00780037" w:rsidRDefault="00780037" w:rsidP="00F76EEE">
      <w:pPr>
        <w:spacing w:beforeLines="0" w:before="120" w:line="312" w:lineRule="auto"/>
        <w:ind w:firstLineChars="0" w:firstLine="560"/>
        <w:jc w:val="both"/>
        <w:rPr>
          <w:rFonts w:ascii="宋体" w:hAnsi="Cambria" w:cs="宋体"/>
          <w:kern w:val="0"/>
          <w:sz w:val="28"/>
          <w:szCs w:val="28"/>
        </w:rPr>
      </w:pPr>
      <w:r w:rsidRPr="00780037">
        <w:rPr>
          <w:rFonts w:ascii="宋体" w:hAnsi="Cambria" w:cs="宋体" w:hint="eastAsia"/>
          <w:kern w:val="0"/>
          <w:sz w:val="28"/>
          <w:szCs w:val="28"/>
        </w:rPr>
        <w:t>正值北京市与芬兰首都赫尔辛基建立友好城市关系10周年之际，5月10日，我校迎来了赫尔辛基职业学院师生交流团，11名师生将在我校开展为期八天的友好校交流活动。</w:t>
      </w:r>
    </w:p>
    <w:p w:rsidR="00780037" w:rsidRPr="00780037" w:rsidRDefault="00780037" w:rsidP="00F76EEE">
      <w:pPr>
        <w:spacing w:beforeLines="0" w:before="120" w:line="312" w:lineRule="auto"/>
        <w:ind w:firstLineChars="0" w:firstLine="560"/>
        <w:jc w:val="both"/>
        <w:rPr>
          <w:rFonts w:ascii="宋体" w:hAnsi="Cambria" w:cs="宋体"/>
          <w:kern w:val="0"/>
          <w:sz w:val="28"/>
          <w:szCs w:val="28"/>
        </w:rPr>
      </w:pPr>
      <w:r w:rsidRPr="00780037">
        <w:rPr>
          <w:rFonts w:ascii="宋体" w:hAnsi="Cambria" w:cs="宋体" w:hint="eastAsia"/>
          <w:kern w:val="0"/>
          <w:sz w:val="28"/>
          <w:szCs w:val="28"/>
        </w:rPr>
        <w:t>我校郭延峰校长热情会见了交流团一行，并对他们的到来表示了热烈欢迎，对此次中芬师生交流的成果表达了自己的希望。郭校长表示非常期待代表团于5月16日我校职业教育宣传月开幕式上的精彩表演。</w:t>
      </w:r>
    </w:p>
    <w:p w:rsidR="00780037" w:rsidRPr="00780037" w:rsidRDefault="00780037" w:rsidP="00F76EEE">
      <w:pPr>
        <w:spacing w:beforeLines="0" w:before="120" w:line="312" w:lineRule="auto"/>
        <w:ind w:firstLineChars="0" w:firstLine="560"/>
        <w:jc w:val="both"/>
        <w:rPr>
          <w:rFonts w:ascii="宋体" w:hAnsi="Cambria" w:cs="宋体"/>
          <w:kern w:val="0"/>
          <w:sz w:val="28"/>
          <w:szCs w:val="28"/>
        </w:rPr>
      </w:pPr>
      <w:r w:rsidRPr="00780037">
        <w:rPr>
          <w:rFonts w:ascii="宋体" w:hAnsi="Cambria" w:cs="宋体" w:hint="eastAsia"/>
          <w:kern w:val="0"/>
          <w:sz w:val="28"/>
          <w:szCs w:val="28"/>
        </w:rPr>
        <w:t>我校与赫尔辛基职业学院的友好</w:t>
      </w:r>
      <w:proofErr w:type="gramStart"/>
      <w:r w:rsidRPr="00780037">
        <w:rPr>
          <w:rFonts w:ascii="宋体" w:hAnsi="Cambria" w:cs="宋体" w:hint="eastAsia"/>
          <w:kern w:val="0"/>
          <w:sz w:val="28"/>
          <w:szCs w:val="28"/>
        </w:rPr>
        <w:t>校项目</w:t>
      </w:r>
      <w:proofErr w:type="gramEnd"/>
      <w:r w:rsidRPr="00780037">
        <w:rPr>
          <w:rFonts w:ascii="宋体" w:hAnsi="Cambria" w:cs="宋体" w:hint="eastAsia"/>
          <w:kern w:val="0"/>
          <w:sz w:val="28"/>
          <w:szCs w:val="28"/>
        </w:rPr>
        <w:t>是北京市教育委员会与芬兰赫尔辛基市教育局之间的基础教育和职业教育交流合作项目的组成部分。双方学校隔年互相派遣教师和学生进行餐饮文化方面的交流，包括烹饪课程和文化交流，目的在于为教师提供学习各自先进教学经验的机会，为师生</w:t>
      </w:r>
      <w:r w:rsidRPr="00780037">
        <w:rPr>
          <w:rFonts w:ascii="宋体" w:hAnsi="Cambria" w:cs="宋体" w:hint="eastAsia"/>
          <w:kern w:val="0"/>
          <w:sz w:val="28"/>
          <w:szCs w:val="28"/>
        </w:rPr>
        <w:lastRenderedPageBreak/>
        <w:t>提供在不同文化氛围中学习的机会。</w:t>
      </w:r>
    </w:p>
    <w:p w:rsidR="00780037" w:rsidRPr="00780037" w:rsidRDefault="00780037" w:rsidP="00F76EEE">
      <w:pPr>
        <w:spacing w:beforeLines="0" w:before="120" w:line="312" w:lineRule="auto"/>
        <w:ind w:firstLineChars="0" w:firstLine="560"/>
        <w:jc w:val="both"/>
        <w:rPr>
          <w:rFonts w:ascii="宋体" w:hAnsi="Cambria" w:cs="宋体"/>
          <w:kern w:val="0"/>
          <w:sz w:val="28"/>
          <w:szCs w:val="28"/>
        </w:rPr>
      </w:pPr>
      <w:r w:rsidRPr="00780037">
        <w:rPr>
          <w:rFonts w:ascii="宋体" w:hAnsi="Cambria" w:cs="宋体" w:hint="eastAsia"/>
          <w:kern w:val="0"/>
          <w:sz w:val="28"/>
          <w:szCs w:val="28"/>
        </w:rPr>
        <w:t>本次赫尔辛基职业学院师生的来访，受到北京市政府及芬兰驻华使馆的高度重视。我校受芬兰驻华使馆的邀请，选拔了8名同学代表参与未来几天将在芬兰驻华使馆和西单举行的友好城市交流互动活动。</w:t>
      </w:r>
    </w:p>
    <w:p w:rsidR="0059389B" w:rsidRPr="0059389B" w:rsidRDefault="0059389B" w:rsidP="00F76EEE">
      <w:pPr>
        <w:spacing w:beforeLines="0" w:before="120" w:line="312" w:lineRule="auto"/>
        <w:ind w:firstLineChars="0" w:firstLine="643"/>
        <w:jc w:val="center"/>
        <w:rPr>
          <w:rFonts w:ascii="宋体" w:hAnsi="Cambria" w:cs="宋体"/>
          <w:b/>
          <w:kern w:val="0"/>
          <w:sz w:val="28"/>
          <w:szCs w:val="28"/>
        </w:rPr>
      </w:pPr>
      <w:r w:rsidRPr="0059389B">
        <w:rPr>
          <w:rFonts w:ascii="宋体" w:hAnsi="Cambria" w:cs="宋体" w:hint="eastAsia"/>
          <w:b/>
          <w:kern w:val="0"/>
          <w:sz w:val="28"/>
          <w:szCs w:val="28"/>
        </w:rPr>
        <w:t>芬兰文化节交流活动纪实</w:t>
      </w:r>
    </w:p>
    <w:p w:rsidR="0059389B" w:rsidRPr="0059389B" w:rsidRDefault="0059389B" w:rsidP="00F76EEE">
      <w:pPr>
        <w:spacing w:beforeLines="0" w:before="120" w:line="312" w:lineRule="auto"/>
        <w:ind w:firstLineChars="0" w:firstLine="560"/>
        <w:jc w:val="both"/>
        <w:rPr>
          <w:rFonts w:ascii="宋体" w:hAnsi="Cambria" w:cs="宋体"/>
          <w:kern w:val="0"/>
          <w:sz w:val="28"/>
          <w:szCs w:val="28"/>
        </w:rPr>
      </w:pPr>
      <w:r w:rsidRPr="0059389B">
        <w:rPr>
          <w:rFonts w:ascii="宋体" w:hAnsi="Cambria" w:cs="宋体" w:hint="eastAsia"/>
          <w:kern w:val="0"/>
          <w:sz w:val="28"/>
          <w:szCs w:val="28"/>
        </w:rPr>
        <w:t xml:space="preserve">5月15日，主题为“你好 </w:t>
      </w:r>
      <w:proofErr w:type="spellStart"/>
      <w:r w:rsidRPr="0059389B">
        <w:rPr>
          <w:rFonts w:ascii="宋体" w:hAnsi="Cambria" w:cs="宋体" w:hint="eastAsia"/>
          <w:kern w:val="0"/>
          <w:sz w:val="28"/>
          <w:szCs w:val="28"/>
        </w:rPr>
        <w:t>Moi</w:t>
      </w:r>
      <w:proofErr w:type="spellEnd"/>
      <w:r w:rsidRPr="0059389B">
        <w:rPr>
          <w:rFonts w:ascii="宋体" w:hAnsi="Cambria" w:cs="宋体" w:hint="eastAsia"/>
          <w:kern w:val="0"/>
          <w:sz w:val="28"/>
          <w:szCs w:val="28"/>
        </w:rPr>
        <w:t>，赫尔辛基 Helsinki！” 的活动在北京西单文化广场拉开帷幕，芬兰赫尔辛基职业学院师生与我校师生一对一结成小组，与前来广场进行文化休闲活动的人们展开体验式互动（如：北欧式</w:t>
      </w:r>
      <w:proofErr w:type="gramStart"/>
      <w:r w:rsidRPr="0059389B">
        <w:rPr>
          <w:rFonts w:ascii="宋体" w:hAnsi="Cambria" w:cs="宋体" w:hint="eastAsia"/>
          <w:kern w:val="0"/>
          <w:sz w:val="28"/>
          <w:szCs w:val="28"/>
        </w:rPr>
        <w:t>健走体验</w:t>
      </w:r>
      <w:proofErr w:type="gramEnd"/>
      <w:r w:rsidRPr="0059389B">
        <w:rPr>
          <w:rFonts w:ascii="宋体" w:hAnsi="Cambria" w:cs="宋体" w:hint="eastAsia"/>
          <w:kern w:val="0"/>
          <w:sz w:val="28"/>
          <w:szCs w:val="28"/>
        </w:rPr>
        <w:t>、脸部彩绘体验和学说芬兰俗语等）宣传芬兰文化，以此来庆祝北京与赫尔辛基建立友好城市10周年。</w:t>
      </w:r>
    </w:p>
    <w:p w:rsidR="0059389B" w:rsidRPr="0059389B" w:rsidRDefault="0059389B" w:rsidP="00F76EEE">
      <w:pPr>
        <w:spacing w:beforeLines="0" w:before="120" w:line="312" w:lineRule="auto"/>
        <w:ind w:firstLineChars="0" w:firstLine="560"/>
        <w:jc w:val="both"/>
        <w:rPr>
          <w:rFonts w:ascii="宋体" w:hAnsi="Cambria" w:cs="宋体"/>
          <w:kern w:val="0"/>
          <w:sz w:val="28"/>
          <w:szCs w:val="28"/>
        </w:rPr>
      </w:pPr>
      <w:r w:rsidRPr="0059389B">
        <w:rPr>
          <w:rFonts w:ascii="宋体" w:hAnsi="Cambria" w:cs="宋体" w:hint="eastAsia"/>
          <w:kern w:val="0"/>
          <w:sz w:val="28"/>
          <w:szCs w:val="28"/>
        </w:rPr>
        <w:t>为了此次活动，两校学生都进行了精心准备，彼此配合默契，活动现场人气爆棚，活动效果受到芬兰驻华使馆领导的一致肯定。这也体现了我校国际化办学的理念，不断深化国际理解教育，学生们在不断参加国际交往活动中开拓视野，提升沟通交往能力。活动促进了我校师生与赫尔辛基职业学院师生之间的友谊。</w:t>
      </w:r>
    </w:p>
    <w:p w:rsidR="0059389B" w:rsidRPr="0059389B" w:rsidRDefault="0059389B" w:rsidP="00F76EEE">
      <w:pPr>
        <w:spacing w:beforeLines="0" w:before="120" w:line="312" w:lineRule="auto"/>
        <w:ind w:firstLineChars="0" w:firstLine="643"/>
        <w:jc w:val="center"/>
        <w:rPr>
          <w:rFonts w:ascii="宋体" w:hAnsi="Cambria" w:cs="宋体"/>
          <w:b/>
          <w:kern w:val="0"/>
          <w:sz w:val="28"/>
          <w:szCs w:val="28"/>
        </w:rPr>
      </w:pPr>
      <w:r w:rsidRPr="0059389B">
        <w:rPr>
          <w:rFonts w:ascii="宋体" w:hAnsi="Cambria" w:cs="宋体" w:hint="eastAsia"/>
          <w:b/>
          <w:kern w:val="0"/>
          <w:sz w:val="28"/>
          <w:szCs w:val="28"/>
        </w:rPr>
        <w:t>赫尔辛基职业学院师生结束在我校的交流活动启程回国</w:t>
      </w:r>
    </w:p>
    <w:p w:rsidR="0059389B" w:rsidRPr="0059389B" w:rsidRDefault="0059389B" w:rsidP="00F76EEE">
      <w:pPr>
        <w:spacing w:beforeLines="0" w:line="312" w:lineRule="auto"/>
        <w:ind w:firstLineChars="0" w:firstLine="573"/>
        <w:jc w:val="both"/>
        <w:rPr>
          <w:rFonts w:ascii="宋体" w:hAnsi="Cambria" w:cs="宋体"/>
          <w:kern w:val="0"/>
          <w:sz w:val="28"/>
          <w:szCs w:val="28"/>
        </w:rPr>
      </w:pPr>
      <w:r w:rsidRPr="0059389B">
        <w:rPr>
          <w:rFonts w:ascii="宋体" w:hAnsi="Cambria" w:cs="宋体" w:hint="eastAsia"/>
          <w:kern w:val="0"/>
          <w:sz w:val="28"/>
          <w:szCs w:val="28"/>
        </w:rPr>
        <w:t>伴随着欢快的音乐，身着民族服装的芬兰赫尔辛基职业学院的师生们在舞台上尽情舞蹈，他们热情地邀请我校师生一同参与，现场弥漫着友谊的芬芳。这是5月16日我校职教宣传月暨学校文化节启动仪式上的一个片段。</w:t>
      </w:r>
    </w:p>
    <w:p w:rsidR="0059389B" w:rsidRPr="0059389B" w:rsidRDefault="0059389B" w:rsidP="00F76EEE">
      <w:pPr>
        <w:spacing w:beforeLines="0" w:line="312" w:lineRule="auto"/>
        <w:ind w:firstLineChars="0" w:firstLine="573"/>
        <w:jc w:val="both"/>
        <w:rPr>
          <w:rFonts w:ascii="宋体" w:hAnsi="Cambria" w:cs="宋体"/>
          <w:kern w:val="0"/>
          <w:sz w:val="28"/>
          <w:szCs w:val="28"/>
        </w:rPr>
      </w:pPr>
      <w:r w:rsidRPr="0059389B">
        <w:rPr>
          <w:rFonts w:ascii="宋体" w:hAnsi="Cambria" w:cs="宋体" w:hint="eastAsia"/>
          <w:kern w:val="0"/>
          <w:sz w:val="28"/>
          <w:szCs w:val="28"/>
        </w:rPr>
        <w:t>5月17日早，芬兰赫尔辛基职业学院的师生们结束了来我校为期8天的交流访问启程回国。我校师生一早就集合在公寓楼前，与芬兰师生们依依话别。几天的朝夕相处，芬兰学生与我校学生结下了深厚的友谊，双方用信任与真诚</w:t>
      </w:r>
      <w:proofErr w:type="gramStart"/>
      <w:r w:rsidRPr="0059389B">
        <w:rPr>
          <w:rFonts w:ascii="宋体" w:hAnsi="Cambria" w:cs="宋体" w:hint="eastAsia"/>
          <w:kern w:val="0"/>
          <w:sz w:val="28"/>
          <w:szCs w:val="28"/>
        </w:rPr>
        <w:t>搭建着</w:t>
      </w:r>
      <w:proofErr w:type="gramEnd"/>
      <w:r w:rsidRPr="0059389B">
        <w:rPr>
          <w:rFonts w:ascii="宋体" w:hAnsi="Cambria" w:cs="宋体" w:hint="eastAsia"/>
          <w:kern w:val="0"/>
          <w:sz w:val="28"/>
          <w:szCs w:val="28"/>
        </w:rPr>
        <w:t>两校之间的友谊之桥。</w:t>
      </w:r>
    </w:p>
    <w:p w:rsidR="0059389B" w:rsidRDefault="0059389B" w:rsidP="00F76EEE">
      <w:pPr>
        <w:spacing w:beforeLines="0" w:line="312" w:lineRule="auto"/>
        <w:ind w:firstLineChars="0" w:firstLine="573"/>
        <w:jc w:val="both"/>
        <w:rPr>
          <w:rFonts w:ascii="宋体" w:hAnsi="Cambria" w:cs="宋体"/>
          <w:kern w:val="0"/>
          <w:sz w:val="28"/>
          <w:szCs w:val="28"/>
        </w:rPr>
      </w:pPr>
      <w:r w:rsidRPr="0059389B">
        <w:rPr>
          <w:rFonts w:ascii="宋体" w:hAnsi="Cambria" w:cs="宋体" w:hint="eastAsia"/>
          <w:kern w:val="0"/>
          <w:sz w:val="28"/>
          <w:szCs w:val="28"/>
        </w:rPr>
        <w:t>我校与赫尔辛基职业学院的友好</w:t>
      </w:r>
      <w:proofErr w:type="gramStart"/>
      <w:r w:rsidRPr="0059389B">
        <w:rPr>
          <w:rFonts w:ascii="宋体" w:hAnsi="Cambria" w:cs="宋体" w:hint="eastAsia"/>
          <w:kern w:val="0"/>
          <w:sz w:val="28"/>
          <w:szCs w:val="28"/>
        </w:rPr>
        <w:t>校项目</w:t>
      </w:r>
      <w:proofErr w:type="gramEnd"/>
      <w:r w:rsidRPr="0059389B">
        <w:rPr>
          <w:rFonts w:ascii="宋体" w:hAnsi="Cambria" w:cs="宋体" w:hint="eastAsia"/>
          <w:kern w:val="0"/>
          <w:sz w:val="28"/>
          <w:szCs w:val="28"/>
        </w:rPr>
        <w:t>将会继续开展，不断用丰富多彩的国际交流活动提升学生的语言能力、国际化视野是我校教育国际化的重要内容。目前我校的友好</w:t>
      </w:r>
      <w:proofErr w:type="gramStart"/>
      <w:r w:rsidRPr="0059389B">
        <w:rPr>
          <w:rFonts w:ascii="宋体" w:hAnsi="Cambria" w:cs="宋体" w:hint="eastAsia"/>
          <w:kern w:val="0"/>
          <w:sz w:val="28"/>
          <w:szCs w:val="28"/>
        </w:rPr>
        <w:t>校项目</w:t>
      </w:r>
      <w:proofErr w:type="gramEnd"/>
      <w:r w:rsidRPr="0059389B">
        <w:rPr>
          <w:rFonts w:ascii="宋体" w:hAnsi="Cambria" w:cs="宋体" w:hint="eastAsia"/>
          <w:kern w:val="0"/>
          <w:sz w:val="28"/>
          <w:szCs w:val="28"/>
        </w:rPr>
        <w:t>已经覆盖欧洲、亚洲、大亚洲，相信在市区教育主管部门的大力支持下，我校的国际化办学会越来越好。</w:t>
      </w:r>
    </w:p>
    <w:p w:rsidR="00460465" w:rsidRPr="0059389B" w:rsidRDefault="00460465" w:rsidP="00F76EEE">
      <w:pPr>
        <w:spacing w:beforeLines="0" w:line="288" w:lineRule="auto"/>
        <w:ind w:firstLineChars="0" w:firstLine="0"/>
        <w:jc w:val="both"/>
        <w:rPr>
          <w:rFonts w:ascii="宋体" w:hAnsi="Cambria" w:cs="宋体"/>
          <w:kern w:val="0"/>
          <w:sz w:val="28"/>
          <w:szCs w:val="28"/>
        </w:rPr>
      </w:pPr>
    </w:p>
    <w:p w:rsidR="00780037" w:rsidRPr="00780037" w:rsidRDefault="00780037" w:rsidP="00780037">
      <w:pPr>
        <w:spacing w:before="120"/>
        <w:ind w:firstLineChars="232" w:firstLine="652"/>
        <w:jc w:val="center"/>
        <w:rPr>
          <w:rFonts w:ascii="黑体" w:eastAsia="黑体" w:hAnsi="黑体"/>
          <w:b/>
          <w:sz w:val="28"/>
          <w:szCs w:val="28"/>
        </w:rPr>
      </w:pPr>
      <w:r w:rsidRPr="00780037">
        <w:rPr>
          <w:rFonts w:ascii="黑体" w:eastAsia="黑体" w:hAnsi="黑体" w:hint="eastAsia"/>
          <w:b/>
          <w:sz w:val="28"/>
          <w:szCs w:val="28"/>
        </w:rPr>
        <w:lastRenderedPageBreak/>
        <w:t>来访交流照片</w:t>
      </w:r>
    </w:p>
    <w:tbl>
      <w:tblPr>
        <w:tblpPr w:leftFromText="180" w:rightFromText="180" w:vertAnchor="text" w:horzAnchor="margin" w:tblpY="1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3"/>
        <w:gridCol w:w="4813"/>
      </w:tblGrid>
      <w:tr w:rsidR="0059389B" w:rsidRPr="000812FA" w:rsidTr="0030382A">
        <w:tc>
          <w:tcPr>
            <w:tcW w:w="4473" w:type="dxa"/>
          </w:tcPr>
          <w:p w:rsidR="0059389B" w:rsidRPr="0059389B" w:rsidRDefault="0059389B" w:rsidP="0059389B">
            <w:pPr>
              <w:spacing w:beforeLines="0" w:line="240" w:lineRule="auto"/>
              <w:ind w:firstLineChars="0" w:firstLine="0"/>
              <w:jc w:val="center"/>
              <w:rPr>
                <w:rFonts w:ascii="仿宋" w:eastAsia="仿宋" w:hAnsi="仿宋"/>
                <w:szCs w:val="24"/>
              </w:rPr>
            </w:pPr>
            <w:r w:rsidRPr="0059389B">
              <w:rPr>
                <w:rFonts w:ascii="仿宋" w:eastAsia="仿宋" w:hAnsi="仿宋"/>
                <w:noProof/>
                <w:szCs w:val="24"/>
              </w:rPr>
              <w:drawing>
                <wp:inline distT="0" distB="0" distL="0" distR="0" wp14:anchorId="07C66A62" wp14:editId="61EBD80A">
                  <wp:extent cx="2752656" cy="2352675"/>
                  <wp:effectExtent l="0" t="0" r="0" b="0"/>
                  <wp:docPr id="135" name="图片 135" descr="E:\国际友好校项目\芬兰赫尔辛基职业学院\2016年5月10-17日芬兰来访\新闻\5月芬兰文化节\1319310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E:\国际友好校项目\芬兰赫尔辛基职业学院\2016年5月10-17日芬兰来访\新闻\5月芬兰文化节\131931052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580" cy="2362866"/>
                          </a:xfrm>
                          <a:prstGeom prst="rect">
                            <a:avLst/>
                          </a:prstGeom>
                          <a:noFill/>
                          <a:ln>
                            <a:noFill/>
                          </a:ln>
                        </pic:spPr>
                      </pic:pic>
                    </a:graphicData>
                  </a:graphic>
                </wp:inline>
              </w:drawing>
            </w:r>
          </w:p>
          <w:p w:rsidR="0059389B" w:rsidRPr="0059389B" w:rsidRDefault="0059389B" w:rsidP="0059389B">
            <w:pPr>
              <w:spacing w:beforeLines="0" w:line="240" w:lineRule="auto"/>
              <w:ind w:firstLineChars="0" w:firstLine="0"/>
              <w:jc w:val="center"/>
              <w:rPr>
                <w:rFonts w:ascii="仿宋" w:eastAsia="仿宋" w:hAnsi="仿宋"/>
                <w:szCs w:val="24"/>
              </w:rPr>
            </w:pPr>
            <w:r w:rsidRPr="0059389B">
              <w:rPr>
                <w:rFonts w:ascii="仿宋" w:eastAsia="仿宋" w:hAnsi="仿宋" w:hint="eastAsia"/>
                <w:szCs w:val="24"/>
              </w:rPr>
              <w:t>来访</w:t>
            </w:r>
            <w:r>
              <w:rPr>
                <w:rFonts w:ascii="仿宋" w:eastAsia="仿宋" w:hAnsi="仿宋" w:hint="eastAsia"/>
                <w:szCs w:val="24"/>
              </w:rPr>
              <w:t>师生学习寿司制作</w:t>
            </w:r>
          </w:p>
        </w:tc>
        <w:tc>
          <w:tcPr>
            <w:tcW w:w="4813" w:type="dxa"/>
          </w:tcPr>
          <w:p w:rsidR="00780037" w:rsidRPr="0030382A" w:rsidRDefault="0030382A" w:rsidP="0030382A">
            <w:pPr>
              <w:spacing w:beforeLines="0" w:line="240" w:lineRule="auto"/>
              <w:ind w:firstLineChars="0" w:firstLine="0"/>
              <w:jc w:val="center"/>
              <w:rPr>
                <w:rFonts w:ascii="仿宋" w:eastAsia="仿宋" w:hAnsi="仿宋"/>
                <w:szCs w:val="24"/>
              </w:rPr>
            </w:pPr>
            <w:r w:rsidRPr="0030382A">
              <w:rPr>
                <w:rFonts w:ascii="仿宋" w:eastAsia="仿宋" w:hAnsi="仿宋"/>
                <w:szCs w:val="24"/>
              </w:rPr>
              <w:t>来访师生参与芬兰</w:t>
            </w:r>
            <w:r>
              <w:rPr>
                <w:rFonts w:ascii="仿宋" w:eastAsia="仿宋" w:hAnsi="仿宋"/>
                <w:szCs w:val="24"/>
              </w:rPr>
              <w:t>文化节庆祝活动</w:t>
            </w:r>
            <w:r w:rsidR="0059389B" w:rsidRPr="0030382A">
              <w:rPr>
                <w:rFonts w:ascii="仿宋" w:eastAsia="仿宋" w:hAnsi="仿宋"/>
                <w:noProof/>
                <w:szCs w:val="24"/>
              </w:rPr>
              <w:drawing>
                <wp:anchor distT="0" distB="0" distL="114300" distR="114300" simplePos="0" relativeHeight="251680768" behindDoc="1" locked="0" layoutInCell="1" allowOverlap="1" wp14:anchorId="2FCBD871" wp14:editId="3A3B349A">
                  <wp:simplePos x="0" y="0"/>
                  <wp:positionH relativeFrom="column">
                    <wp:posOffset>-26035</wp:posOffset>
                  </wp:positionH>
                  <wp:positionV relativeFrom="paragraph">
                    <wp:posOffset>46355</wp:posOffset>
                  </wp:positionV>
                  <wp:extent cx="2962275" cy="2266950"/>
                  <wp:effectExtent l="0" t="0" r="9525" b="0"/>
                  <wp:wrapThrough wrapText="bothSides">
                    <wp:wrapPolygon edited="0">
                      <wp:start x="0" y="0"/>
                      <wp:lineTo x="0" y="21418"/>
                      <wp:lineTo x="21531" y="21418"/>
                      <wp:lineTo x="21531" y="0"/>
                      <wp:lineTo x="0" y="0"/>
                    </wp:wrapPolygon>
                  </wp:wrapThrough>
                  <wp:docPr id="137" name="图片 137" descr="E:\国际友好校项目\芬兰赫尔辛基职业学院\2016年5月10-17日芬兰来访\新闻\5月芬兰文化节\芬兰文化节新闻\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E:\国际友好校项目\芬兰赫尔辛基职业学院\2016年5月10-17日芬兰来访\新闻\5月芬兰文化节\芬兰文化节新闻\8.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62275" cy="22669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780037" w:rsidRPr="00780037" w:rsidRDefault="0030382A" w:rsidP="00780037">
      <w:pPr>
        <w:pStyle w:val="p0"/>
        <w:numPr>
          <w:ilvl w:val="0"/>
          <w:numId w:val="8"/>
        </w:numPr>
        <w:spacing w:beforeLines="50" w:before="120" w:beforeAutospacing="0" w:after="0" w:afterAutospacing="0" w:line="360" w:lineRule="auto"/>
        <w:rPr>
          <w:rFonts w:ascii="Arial" w:cs="Arial"/>
          <w:b/>
          <w:sz w:val="28"/>
          <w:szCs w:val="28"/>
        </w:rPr>
      </w:pPr>
      <w:r>
        <w:rPr>
          <w:rFonts w:ascii="Arial" w:cs="Arial" w:hint="eastAsia"/>
          <w:b/>
          <w:sz w:val="28"/>
          <w:szCs w:val="28"/>
        </w:rPr>
        <w:t>2017</w:t>
      </w:r>
      <w:r>
        <w:rPr>
          <w:rFonts w:ascii="Arial" w:cs="Arial" w:hint="eastAsia"/>
          <w:b/>
          <w:sz w:val="28"/>
          <w:szCs w:val="28"/>
        </w:rPr>
        <w:t>年出访芬兰</w:t>
      </w:r>
    </w:p>
    <w:p w:rsidR="00780037" w:rsidRPr="00923C5C" w:rsidRDefault="00780037" w:rsidP="00780037">
      <w:pPr>
        <w:spacing w:before="120"/>
        <w:ind w:firstLineChars="232" w:firstLine="652"/>
        <w:jc w:val="center"/>
        <w:rPr>
          <w:rFonts w:ascii="黑体" w:eastAsia="黑体" w:hAnsi="黑体"/>
          <w:b/>
          <w:sz w:val="28"/>
          <w:szCs w:val="28"/>
        </w:rPr>
      </w:pPr>
      <w:r w:rsidRPr="00923C5C">
        <w:rPr>
          <w:rFonts w:ascii="黑体" w:eastAsia="黑体" w:hAnsi="黑体" w:hint="eastAsia"/>
          <w:b/>
          <w:sz w:val="28"/>
          <w:szCs w:val="28"/>
        </w:rPr>
        <w:t>出访</w:t>
      </w:r>
      <w:r>
        <w:rPr>
          <w:rFonts w:ascii="黑体" w:eastAsia="黑体" w:hAnsi="黑体" w:hint="eastAsia"/>
          <w:b/>
          <w:sz w:val="28"/>
          <w:szCs w:val="28"/>
        </w:rPr>
        <w:t>交流</w:t>
      </w:r>
      <w:r w:rsidRPr="00923C5C">
        <w:rPr>
          <w:rFonts w:ascii="黑体" w:eastAsia="黑体" w:hAnsi="黑体" w:hint="eastAsia"/>
          <w:b/>
          <w:sz w:val="28"/>
          <w:szCs w:val="28"/>
        </w:rPr>
        <w:t>学生名单</w:t>
      </w:r>
    </w:p>
    <w:tbl>
      <w:tblPr>
        <w:tblStyle w:val="21"/>
        <w:tblW w:w="0" w:type="auto"/>
        <w:tblInd w:w="108" w:type="dxa"/>
        <w:tblLook w:val="04A0" w:firstRow="1" w:lastRow="0" w:firstColumn="1" w:lastColumn="0" w:noHBand="0" w:noVBand="1"/>
      </w:tblPr>
      <w:tblGrid>
        <w:gridCol w:w="851"/>
        <w:gridCol w:w="1559"/>
        <w:gridCol w:w="996"/>
        <w:gridCol w:w="850"/>
        <w:gridCol w:w="851"/>
        <w:gridCol w:w="1559"/>
        <w:gridCol w:w="1839"/>
      </w:tblGrid>
      <w:tr w:rsidR="0030382A" w:rsidRPr="0030382A" w:rsidTr="0030382A">
        <w:tc>
          <w:tcPr>
            <w:tcW w:w="851" w:type="dxa"/>
            <w:vAlign w:val="center"/>
          </w:tcPr>
          <w:p w:rsidR="0030382A" w:rsidRPr="0030382A" w:rsidRDefault="0030382A" w:rsidP="0030382A">
            <w:pPr>
              <w:spacing w:beforeLines="0" w:line="240" w:lineRule="auto"/>
              <w:ind w:firstLineChars="0" w:firstLine="0"/>
              <w:jc w:val="center"/>
              <w:rPr>
                <w:rFonts w:asciiTheme="minorHAnsi" w:hAnsiTheme="minorHAnsi"/>
                <w:b/>
                <w:sz w:val="28"/>
                <w:szCs w:val="28"/>
              </w:rPr>
            </w:pPr>
            <w:r w:rsidRPr="0030382A">
              <w:rPr>
                <w:rFonts w:asciiTheme="minorHAnsi" w:hAnsiTheme="minorHAnsi"/>
                <w:b/>
                <w:sz w:val="28"/>
                <w:szCs w:val="28"/>
              </w:rPr>
              <w:t>序号</w:t>
            </w:r>
          </w:p>
        </w:tc>
        <w:tc>
          <w:tcPr>
            <w:tcW w:w="1559" w:type="dxa"/>
            <w:vAlign w:val="center"/>
          </w:tcPr>
          <w:p w:rsidR="0030382A" w:rsidRPr="0030382A" w:rsidRDefault="0030382A" w:rsidP="0030382A">
            <w:pPr>
              <w:spacing w:beforeLines="0" w:line="240" w:lineRule="auto"/>
              <w:ind w:firstLineChars="0" w:firstLine="0"/>
              <w:jc w:val="center"/>
              <w:rPr>
                <w:rFonts w:asciiTheme="minorHAnsi" w:hAnsiTheme="minorHAnsi"/>
                <w:b/>
                <w:sz w:val="28"/>
                <w:szCs w:val="28"/>
              </w:rPr>
            </w:pPr>
            <w:r w:rsidRPr="0030382A">
              <w:rPr>
                <w:rFonts w:asciiTheme="minorHAnsi" w:hAnsiTheme="minorHAnsi"/>
                <w:b/>
                <w:sz w:val="28"/>
                <w:szCs w:val="28"/>
              </w:rPr>
              <w:t>姓名</w:t>
            </w:r>
          </w:p>
        </w:tc>
        <w:tc>
          <w:tcPr>
            <w:tcW w:w="996" w:type="dxa"/>
          </w:tcPr>
          <w:p w:rsidR="0030382A" w:rsidRPr="0030382A" w:rsidRDefault="0030382A" w:rsidP="0030382A">
            <w:pPr>
              <w:spacing w:beforeLines="0" w:line="240" w:lineRule="auto"/>
              <w:ind w:firstLineChars="0" w:firstLine="0"/>
              <w:jc w:val="both"/>
              <w:rPr>
                <w:rFonts w:asciiTheme="minorHAnsi" w:hAnsiTheme="minorHAnsi"/>
                <w:b/>
                <w:sz w:val="28"/>
                <w:szCs w:val="28"/>
              </w:rPr>
            </w:pPr>
            <w:r w:rsidRPr="0030382A">
              <w:rPr>
                <w:rFonts w:asciiTheme="minorHAnsi" w:hAnsiTheme="minorHAnsi"/>
                <w:b/>
                <w:sz w:val="28"/>
                <w:szCs w:val="28"/>
              </w:rPr>
              <w:t>性别</w:t>
            </w:r>
          </w:p>
        </w:tc>
        <w:tc>
          <w:tcPr>
            <w:tcW w:w="850" w:type="dxa"/>
            <w:vAlign w:val="center"/>
          </w:tcPr>
          <w:p w:rsidR="0030382A" w:rsidRPr="0030382A" w:rsidRDefault="0030382A" w:rsidP="0030382A">
            <w:pPr>
              <w:spacing w:beforeLines="0" w:line="240" w:lineRule="auto"/>
              <w:ind w:firstLineChars="0" w:firstLine="0"/>
              <w:jc w:val="center"/>
              <w:rPr>
                <w:rFonts w:asciiTheme="minorHAnsi" w:hAnsiTheme="minorHAnsi"/>
                <w:b/>
                <w:sz w:val="28"/>
                <w:szCs w:val="28"/>
              </w:rPr>
            </w:pPr>
            <w:r w:rsidRPr="0030382A">
              <w:rPr>
                <w:rFonts w:asciiTheme="minorHAnsi" w:hAnsiTheme="minorHAnsi"/>
                <w:b/>
                <w:sz w:val="28"/>
                <w:szCs w:val="28"/>
              </w:rPr>
              <w:t>专业</w:t>
            </w:r>
          </w:p>
        </w:tc>
        <w:tc>
          <w:tcPr>
            <w:tcW w:w="851" w:type="dxa"/>
            <w:vAlign w:val="center"/>
          </w:tcPr>
          <w:p w:rsidR="0030382A" w:rsidRPr="0030382A" w:rsidRDefault="0030382A" w:rsidP="0030382A">
            <w:pPr>
              <w:spacing w:beforeLines="0" w:line="240" w:lineRule="auto"/>
              <w:ind w:firstLineChars="0" w:firstLine="0"/>
              <w:jc w:val="center"/>
              <w:rPr>
                <w:rFonts w:asciiTheme="minorHAnsi" w:hAnsiTheme="minorHAnsi"/>
                <w:b/>
                <w:sz w:val="28"/>
                <w:szCs w:val="28"/>
              </w:rPr>
            </w:pPr>
            <w:r w:rsidRPr="0030382A">
              <w:rPr>
                <w:rFonts w:asciiTheme="minorHAnsi" w:hAnsiTheme="minorHAnsi"/>
                <w:b/>
                <w:sz w:val="28"/>
                <w:szCs w:val="28"/>
              </w:rPr>
              <w:t>班级</w:t>
            </w:r>
          </w:p>
        </w:tc>
        <w:tc>
          <w:tcPr>
            <w:tcW w:w="1559" w:type="dxa"/>
            <w:vAlign w:val="center"/>
          </w:tcPr>
          <w:p w:rsidR="0030382A" w:rsidRPr="0030382A" w:rsidRDefault="0030382A" w:rsidP="0030382A">
            <w:pPr>
              <w:spacing w:beforeLines="0" w:line="240" w:lineRule="auto"/>
              <w:ind w:firstLineChars="0" w:firstLine="0"/>
              <w:jc w:val="center"/>
              <w:rPr>
                <w:rFonts w:asciiTheme="minorHAnsi" w:hAnsiTheme="minorHAnsi"/>
                <w:b/>
                <w:sz w:val="28"/>
                <w:szCs w:val="28"/>
              </w:rPr>
            </w:pPr>
            <w:r w:rsidRPr="0030382A">
              <w:rPr>
                <w:rFonts w:asciiTheme="minorHAnsi" w:hAnsiTheme="minorHAnsi"/>
                <w:b/>
                <w:sz w:val="28"/>
                <w:szCs w:val="28"/>
              </w:rPr>
              <w:t>班主任</w:t>
            </w:r>
          </w:p>
        </w:tc>
        <w:tc>
          <w:tcPr>
            <w:tcW w:w="1839" w:type="dxa"/>
            <w:vAlign w:val="center"/>
          </w:tcPr>
          <w:p w:rsidR="0030382A" w:rsidRPr="0030382A" w:rsidRDefault="0030382A" w:rsidP="0030382A">
            <w:pPr>
              <w:spacing w:beforeLines="0" w:line="240" w:lineRule="auto"/>
              <w:ind w:firstLineChars="0" w:firstLine="0"/>
              <w:jc w:val="center"/>
              <w:rPr>
                <w:rFonts w:asciiTheme="minorHAnsi" w:hAnsiTheme="minorHAnsi"/>
                <w:b/>
                <w:sz w:val="28"/>
                <w:szCs w:val="28"/>
              </w:rPr>
            </w:pPr>
            <w:r w:rsidRPr="0030382A">
              <w:rPr>
                <w:rFonts w:asciiTheme="minorHAnsi" w:hAnsiTheme="minorHAnsi"/>
                <w:b/>
                <w:sz w:val="28"/>
                <w:szCs w:val="28"/>
              </w:rPr>
              <w:t>校区</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王梓儒</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val="restart"/>
          </w:tcPr>
          <w:p w:rsidR="0030382A" w:rsidRPr="0030382A" w:rsidRDefault="0030382A" w:rsidP="0030382A">
            <w:pPr>
              <w:spacing w:beforeLines="0" w:line="240" w:lineRule="auto"/>
              <w:ind w:firstLineChars="0" w:firstLine="0"/>
              <w:jc w:val="center"/>
              <w:rPr>
                <w:rFonts w:asciiTheme="minorHAnsi" w:hAnsiTheme="minorHAnsi"/>
                <w:sz w:val="28"/>
                <w:szCs w:val="28"/>
              </w:rPr>
            </w:pPr>
          </w:p>
          <w:p w:rsidR="0030382A" w:rsidRPr="0030382A" w:rsidRDefault="0030382A" w:rsidP="0030382A">
            <w:pPr>
              <w:spacing w:beforeLines="0" w:line="240" w:lineRule="auto"/>
              <w:ind w:firstLineChars="0" w:firstLine="0"/>
              <w:jc w:val="center"/>
              <w:rPr>
                <w:rFonts w:asciiTheme="minorHAnsi" w:hAnsiTheme="minorHAnsi"/>
                <w:sz w:val="28"/>
                <w:szCs w:val="28"/>
              </w:rPr>
            </w:pPr>
          </w:p>
          <w:p w:rsidR="0030382A" w:rsidRPr="0030382A" w:rsidRDefault="0030382A" w:rsidP="0030382A">
            <w:pPr>
              <w:spacing w:beforeLines="0" w:line="240" w:lineRule="auto"/>
              <w:ind w:firstLineChars="0" w:firstLine="0"/>
              <w:jc w:val="center"/>
              <w:rPr>
                <w:rFonts w:asciiTheme="minorHAnsi" w:hAnsiTheme="minorHAnsi"/>
                <w:sz w:val="28"/>
                <w:szCs w:val="28"/>
              </w:rPr>
            </w:pPr>
          </w:p>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西餐</w:t>
            </w: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1607</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proofErr w:type="gramStart"/>
            <w:r w:rsidRPr="0030382A">
              <w:rPr>
                <w:rFonts w:asciiTheme="minorHAnsi" w:hAnsiTheme="minorHAnsi" w:hint="eastAsia"/>
                <w:sz w:val="28"/>
                <w:szCs w:val="28"/>
              </w:rPr>
              <w:t>刑</w:t>
            </w:r>
            <w:proofErr w:type="gramEnd"/>
            <w:r w:rsidRPr="0030382A">
              <w:rPr>
                <w:rFonts w:asciiTheme="minorHAnsi" w:hAnsiTheme="minorHAnsi" w:hint="eastAsia"/>
                <w:sz w:val="28"/>
                <w:szCs w:val="28"/>
              </w:rPr>
              <w:t>大亮</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2</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高子</w:t>
            </w:r>
            <w:proofErr w:type="gramStart"/>
            <w:r w:rsidRPr="0030382A">
              <w:rPr>
                <w:rFonts w:asciiTheme="minorHAnsi" w:hAnsiTheme="minorHAnsi" w:hint="eastAsia"/>
                <w:sz w:val="28"/>
                <w:szCs w:val="28"/>
              </w:rPr>
              <w:t>浩</w:t>
            </w:r>
            <w:proofErr w:type="gramEnd"/>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1607</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1"/>
              </w:rPr>
            </w:pPr>
            <w:proofErr w:type="gramStart"/>
            <w:r w:rsidRPr="0030382A">
              <w:rPr>
                <w:rFonts w:asciiTheme="minorHAnsi" w:hAnsiTheme="minorHAnsi" w:hint="eastAsia"/>
                <w:sz w:val="28"/>
                <w:szCs w:val="28"/>
              </w:rPr>
              <w:t>刑</w:t>
            </w:r>
            <w:proofErr w:type="gramEnd"/>
            <w:r w:rsidRPr="0030382A">
              <w:rPr>
                <w:rFonts w:asciiTheme="minorHAnsi" w:hAnsiTheme="minorHAnsi" w:hint="eastAsia"/>
                <w:sz w:val="28"/>
                <w:szCs w:val="28"/>
              </w:rPr>
              <w:t>大亮</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3</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王天行</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1607</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1"/>
              </w:rPr>
            </w:pPr>
            <w:proofErr w:type="gramStart"/>
            <w:r w:rsidRPr="0030382A">
              <w:rPr>
                <w:rFonts w:asciiTheme="minorHAnsi" w:hAnsiTheme="minorHAnsi" w:hint="eastAsia"/>
                <w:sz w:val="28"/>
                <w:szCs w:val="28"/>
              </w:rPr>
              <w:t>刑</w:t>
            </w:r>
            <w:proofErr w:type="gramEnd"/>
            <w:r w:rsidRPr="0030382A">
              <w:rPr>
                <w:rFonts w:asciiTheme="minorHAnsi" w:hAnsiTheme="minorHAnsi" w:hint="eastAsia"/>
                <w:sz w:val="28"/>
                <w:szCs w:val="28"/>
              </w:rPr>
              <w:t>大亮</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4</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王子聪</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1607</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1"/>
              </w:rPr>
            </w:pPr>
            <w:proofErr w:type="gramStart"/>
            <w:r w:rsidRPr="0030382A">
              <w:rPr>
                <w:rFonts w:asciiTheme="minorHAnsi" w:hAnsiTheme="minorHAnsi" w:hint="eastAsia"/>
                <w:sz w:val="28"/>
                <w:szCs w:val="28"/>
              </w:rPr>
              <w:t>刑</w:t>
            </w:r>
            <w:proofErr w:type="gramEnd"/>
            <w:r w:rsidRPr="0030382A">
              <w:rPr>
                <w:rFonts w:asciiTheme="minorHAnsi" w:hAnsiTheme="minorHAnsi" w:hint="eastAsia"/>
                <w:sz w:val="28"/>
                <w:szCs w:val="28"/>
              </w:rPr>
              <w:t>大亮</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1"/>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5</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王智慧</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女</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1608</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1"/>
              </w:rPr>
            </w:pPr>
            <w:proofErr w:type="gramStart"/>
            <w:r w:rsidRPr="0030382A">
              <w:rPr>
                <w:rFonts w:asciiTheme="minorHAnsi" w:hAnsiTheme="minorHAnsi" w:hint="eastAsia"/>
                <w:sz w:val="28"/>
                <w:szCs w:val="28"/>
              </w:rPr>
              <w:t>宗辉</w:t>
            </w:r>
            <w:proofErr w:type="gramEnd"/>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1"/>
              </w:rPr>
            </w:pPr>
            <w:r w:rsidRPr="0030382A">
              <w:rPr>
                <w:rFonts w:asciiTheme="minorHAnsi" w:hAnsiTheme="minorHAnsi"/>
                <w:sz w:val="28"/>
                <w:szCs w:val="28"/>
              </w:rPr>
              <w:t>劲松</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6</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proofErr w:type="gramStart"/>
            <w:r w:rsidRPr="0030382A">
              <w:rPr>
                <w:rFonts w:asciiTheme="minorHAnsi" w:hAnsiTheme="minorHAnsi" w:hint="eastAsia"/>
                <w:sz w:val="28"/>
                <w:szCs w:val="28"/>
              </w:rPr>
              <w:t>计佳琳</w:t>
            </w:r>
            <w:proofErr w:type="gramEnd"/>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女</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1608</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proofErr w:type="gramStart"/>
            <w:r w:rsidRPr="0030382A">
              <w:rPr>
                <w:rFonts w:asciiTheme="minorHAnsi" w:hAnsiTheme="minorHAnsi"/>
                <w:sz w:val="28"/>
                <w:szCs w:val="28"/>
              </w:rPr>
              <w:t>宗辉</w:t>
            </w:r>
            <w:proofErr w:type="gramEnd"/>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劲松</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7</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张安琪</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女</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1508</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王玉涛</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劲松</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8</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张鑫</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val="restart"/>
            <w:vAlign w:val="center"/>
          </w:tcPr>
          <w:p w:rsidR="0030382A" w:rsidRPr="0030382A" w:rsidRDefault="0030382A" w:rsidP="0030382A">
            <w:pPr>
              <w:spacing w:beforeLines="0" w:line="240" w:lineRule="auto"/>
              <w:ind w:firstLineChars="0" w:firstLine="0"/>
              <w:jc w:val="center"/>
              <w:rPr>
                <w:rFonts w:asciiTheme="minorHAnsi" w:hAnsiTheme="minorHAnsi"/>
                <w:sz w:val="28"/>
                <w:szCs w:val="28"/>
              </w:rPr>
            </w:pPr>
          </w:p>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中餐</w:t>
            </w: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1503</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proofErr w:type="gramStart"/>
            <w:r w:rsidRPr="0030382A">
              <w:rPr>
                <w:rFonts w:asciiTheme="minorHAnsi" w:hAnsiTheme="minorHAnsi"/>
                <w:sz w:val="28"/>
                <w:szCs w:val="28"/>
              </w:rPr>
              <w:t>汤男</w:t>
            </w:r>
            <w:proofErr w:type="gramEnd"/>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9</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宋召</w:t>
            </w:r>
            <w:proofErr w:type="gramStart"/>
            <w:r w:rsidRPr="0030382A">
              <w:rPr>
                <w:rFonts w:asciiTheme="minorHAnsi" w:hAnsiTheme="minorHAnsi"/>
                <w:sz w:val="28"/>
                <w:szCs w:val="28"/>
              </w:rPr>
              <w:t>喆</w:t>
            </w:r>
            <w:proofErr w:type="gramEnd"/>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1602</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proofErr w:type="gramStart"/>
            <w:r w:rsidRPr="0030382A">
              <w:rPr>
                <w:rFonts w:asciiTheme="minorHAnsi" w:hAnsiTheme="minorHAnsi"/>
                <w:sz w:val="28"/>
                <w:szCs w:val="28"/>
              </w:rPr>
              <w:t>袁</w:t>
            </w:r>
            <w:proofErr w:type="gramEnd"/>
            <w:r w:rsidRPr="0030382A">
              <w:rPr>
                <w:rFonts w:asciiTheme="minorHAnsi" w:hAnsiTheme="minorHAnsi"/>
                <w:sz w:val="28"/>
                <w:szCs w:val="28"/>
              </w:rPr>
              <w:t>剑锋</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10</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贾世怡龙</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1601</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王辰</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劲松</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11</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谢建文</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1601</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王辰</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劲松</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12</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王浩然</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vMerge w:val="restart"/>
            <w:vAlign w:val="center"/>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酒店</w:t>
            </w: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1510</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黄永刚</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13</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proofErr w:type="gramStart"/>
            <w:r w:rsidRPr="0030382A">
              <w:rPr>
                <w:rFonts w:asciiTheme="minorHAnsi" w:hAnsiTheme="minorHAnsi" w:hint="eastAsia"/>
                <w:sz w:val="28"/>
                <w:szCs w:val="28"/>
              </w:rPr>
              <w:t>宋孟涵</w:t>
            </w:r>
            <w:proofErr w:type="gramEnd"/>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女</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1610</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赵文婷</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14</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proofErr w:type="gramStart"/>
            <w:r w:rsidRPr="0030382A">
              <w:rPr>
                <w:rFonts w:asciiTheme="minorHAnsi" w:hAnsiTheme="minorHAnsi" w:hint="eastAsia"/>
                <w:sz w:val="28"/>
                <w:szCs w:val="28"/>
              </w:rPr>
              <w:t>张天萌</w:t>
            </w:r>
            <w:proofErr w:type="gramEnd"/>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女</w:t>
            </w:r>
          </w:p>
        </w:tc>
        <w:tc>
          <w:tcPr>
            <w:tcW w:w="850" w:type="dxa"/>
            <w:vMerge/>
          </w:tcPr>
          <w:p w:rsidR="0030382A" w:rsidRPr="0030382A" w:rsidRDefault="0030382A" w:rsidP="0030382A">
            <w:pPr>
              <w:spacing w:beforeLines="0" w:line="240" w:lineRule="auto"/>
              <w:ind w:firstLineChars="0" w:firstLine="0"/>
              <w:jc w:val="both"/>
              <w:rPr>
                <w:rFonts w:asciiTheme="minorHAnsi" w:hAnsiTheme="minorHAnsi"/>
                <w:sz w:val="28"/>
                <w:szCs w:val="28"/>
              </w:rPr>
            </w:pP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1610</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赵文婷</w:t>
            </w:r>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常营</w:t>
            </w:r>
          </w:p>
        </w:tc>
      </w:tr>
      <w:tr w:rsidR="0030382A" w:rsidRPr="0030382A" w:rsidTr="0030382A">
        <w:tc>
          <w:tcPr>
            <w:tcW w:w="851"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hint="eastAsia"/>
                <w:sz w:val="28"/>
                <w:szCs w:val="28"/>
              </w:rPr>
              <w:t>15</w:t>
            </w:r>
          </w:p>
        </w:tc>
        <w:tc>
          <w:tcPr>
            <w:tcW w:w="155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潘禹豪</w:t>
            </w:r>
          </w:p>
        </w:tc>
        <w:tc>
          <w:tcPr>
            <w:tcW w:w="996"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男</w:t>
            </w:r>
          </w:p>
        </w:tc>
        <w:tc>
          <w:tcPr>
            <w:tcW w:w="850"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摄影</w:t>
            </w:r>
          </w:p>
        </w:tc>
        <w:tc>
          <w:tcPr>
            <w:tcW w:w="851"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hint="eastAsia"/>
                <w:sz w:val="28"/>
                <w:szCs w:val="28"/>
              </w:rPr>
              <w:t>1516</w:t>
            </w:r>
          </w:p>
        </w:tc>
        <w:tc>
          <w:tcPr>
            <w:tcW w:w="1559" w:type="dxa"/>
          </w:tcPr>
          <w:p w:rsidR="0030382A" w:rsidRPr="0030382A" w:rsidRDefault="0030382A" w:rsidP="0030382A">
            <w:pPr>
              <w:spacing w:beforeLines="0" w:line="240" w:lineRule="auto"/>
              <w:ind w:firstLineChars="0" w:firstLine="0"/>
              <w:jc w:val="both"/>
              <w:rPr>
                <w:rFonts w:asciiTheme="minorHAnsi" w:hAnsiTheme="minorHAnsi"/>
                <w:sz w:val="28"/>
                <w:szCs w:val="28"/>
              </w:rPr>
            </w:pPr>
            <w:r w:rsidRPr="0030382A">
              <w:rPr>
                <w:rFonts w:asciiTheme="minorHAnsi" w:hAnsiTheme="minorHAnsi"/>
                <w:sz w:val="28"/>
                <w:szCs w:val="28"/>
              </w:rPr>
              <w:t>刘</w:t>
            </w:r>
            <w:proofErr w:type="gramStart"/>
            <w:r w:rsidRPr="0030382A">
              <w:rPr>
                <w:rFonts w:asciiTheme="minorHAnsi" w:hAnsiTheme="minorHAnsi"/>
                <w:sz w:val="28"/>
                <w:szCs w:val="28"/>
              </w:rPr>
              <w:t>杨兴硕</w:t>
            </w:r>
            <w:proofErr w:type="gramEnd"/>
          </w:p>
        </w:tc>
        <w:tc>
          <w:tcPr>
            <w:tcW w:w="1839" w:type="dxa"/>
          </w:tcPr>
          <w:p w:rsidR="0030382A" w:rsidRPr="0030382A" w:rsidRDefault="0030382A" w:rsidP="0030382A">
            <w:pPr>
              <w:spacing w:beforeLines="0" w:line="240" w:lineRule="auto"/>
              <w:ind w:firstLineChars="0" w:firstLine="0"/>
              <w:jc w:val="center"/>
              <w:rPr>
                <w:rFonts w:asciiTheme="minorHAnsi" w:hAnsiTheme="minorHAnsi"/>
                <w:sz w:val="28"/>
                <w:szCs w:val="28"/>
              </w:rPr>
            </w:pPr>
            <w:r w:rsidRPr="0030382A">
              <w:rPr>
                <w:rFonts w:asciiTheme="minorHAnsi" w:hAnsiTheme="minorHAnsi"/>
                <w:sz w:val="28"/>
                <w:szCs w:val="28"/>
              </w:rPr>
              <w:t>劲松</w:t>
            </w:r>
          </w:p>
        </w:tc>
      </w:tr>
    </w:tbl>
    <w:p w:rsidR="0079486F" w:rsidRDefault="0079486F" w:rsidP="00F76EEE">
      <w:pPr>
        <w:spacing w:before="120" w:line="240" w:lineRule="auto"/>
        <w:ind w:firstLineChars="232" w:firstLine="699"/>
        <w:jc w:val="center"/>
        <w:rPr>
          <w:rFonts w:ascii="黑体" w:eastAsia="黑体" w:hAnsi="黑体"/>
          <w:b/>
          <w:sz w:val="30"/>
          <w:szCs w:val="30"/>
        </w:rPr>
      </w:pPr>
      <w:r>
        <w:rPr>
          <w:rFonts w:ascii="黑体" w:eastAsia="黑体" w:hAnsi="黑体" w:hint="eastAsia"/>
          <w:b/>
          <w:sz w:val="30"/>
          <w:szCs w:val="30"/>
        </w:rPr>
        <w:t>出访交流报告</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hint="eastAsia"/>
          <w:sz w:val="28"/>
          <w:szCs w:val="28"/>
        </w:rPr>
        <w:t>2017</w:t>
      </w:r>
      <w:r w:rsidRPr="0079486F">
        <w:rPr>
          <w:rFonts w:ascii="Calibri" w:hAnsi="Calibri" w:cs="宋体" w:hint="eastAsia"/>
          <w:sz w:val="28"/>
          <w:szCs w:val="28"/>
        </w:rPr>
        <w:t>年</w:t>
      </w:r>
      <w:r w:rsidRPr="0079486F">
        <w:rPr>
          <w:rFonts w:ascii="Calibri" w:hAnsi="Calibri" w:cs="宋体"/>
          <w:sz w:val="28"/>
          <w:szCs w:val="28"/>
        </w:rPr>
        <w:t>5</w:t>
      </w:r>
      <w:r w:rsidRPr="0079486F">
        <w:rPr>
          <w:rFonts w:ascii="Calibri" w:hAnsi="Calibri" w:cs="宋体"/>
          <w:sz w:val="28"/>
          <w:szCs w:val="28"/>
        </w:rPr>
        <w:t>月</w:t>
      </w:r>
      <w:r w:rsidRPr="0079486F">
        <w:rPr>
          <w:rFonts w:ascii="Calibri" w:hAnsi="Calibri" w:cs="宋体"/>
          <w:sz w:val="28"/>
          <w:szCs w:val="28"/>
        </w:rPr>
        <w:t>21</w:t>
      </w:r>
      <w:r w:rsidRPr="0079486F">
        <w:rPr>
          <w:rFonts w:ascii="Calibri" w:hAnsi="Calibri" w:cs="宋体"/>
          <w:sz w:val="28"/>
          <w:szCs w:val="28"/>
        </w:rPr>
        <w:t>日</w:t>
      </w:r>
      <w:r w:rsidRPr="0079486F">
        <w:rPr>
          <w:rFonts w:ascii="Calibri" w:hAnsi="Calibri" w:cs="宋体" w:hint="eastAsia"/>
          <w:sz w:val="28"/>
          <w:szCs w:val="28"/>
        </w:rPr>
        <w:t>至</w:t>
      </w:r>
      <w:r w:rsidRPr="0079486F">
        <w:rPr>
          <w:rFonts w:ascii="Calibri" w:hAnsi="Calibri" w:cs="宋体" w:hint="eastAsia"/>
          <w:sz w:val="28"/>
          <w:szCs w:val="28"/>
        </w:rPr>
        <w:t>31</w:t>
      </w:r>
      <w:r w:rsidRPr="0079486F">
        <w:rPr>
          <w:rFonts w:ascii="Calibri" w:hAnsi="Calibri" w:cs="宋体" w:hint="eastAsia"/>
          <w:sz w:val="28"/>
          <w:szCs w:val="28"/>
        </w:rPr>
        <w:t>日</w:t>
      </w:r>
      <w:r w:rsidRPr="0079486F">
        <w:rPr>
          <w:rFonts w:ascii="Calibri" w:hAnsi="Calibri" w:cs="宋体"/>
          <w:sz w:val="28"/>
          <w:szCs w:val="28"/>
        </w:rPr>
        <w:t>我校师生</w:t>
      </w:r>
      <w:r w:rsidRPr="0079486F">
        <w:rPr>
          <w:rFonts w:ascii="Calibri" w:hAnsi="Calibri" w:cs="宋体" w:hint="eastAsia"/>
          <w:sz w:val="28"/>
          <w:szCs w:val="28"/>
        </w:rPr>
        <w:t>赴芬兰与“赫尔辛基职业学院”师生进行了为期</w:t>
      </w:r>
      <w:r w:rsidRPr="0079486F">
        <w:rPr>
          <w:rFonts w:ascii="Calibri" w:hAnsi="Calibri" w:cs="宋体" w:hint="eastAsia"/>
          <w:sz w:val="28"/>
          <w:szCs w:val="28"/>
        </w:rPr>
        <w:t>10</w:t>
      </w:r>
      <w:r w:rsidRPr="0079486F">
        <w:rPr>
          <w:rFonts w:ascii="Calibri" w:hAnsi="Calibri" w:cs="宋体" w:hint="eastAsia"/>
          <w:sz w:val="28"/>
          <w:szCs w:val="28"/>
        </w:rPr>
        <w:t>日的学习交流活动。在芬兰期间，我校学生深入课堂学习实践，与芬兰学生共同聆听、观看芬兰烹饪专业教师的精彩讲解和示范操作，并一起制作了精美的芬兰菜肴和面点制品，同时也向芬兰师生展示我</w:t>
      </w:r>
      <w:r w:rsidRPr="0079486F">
        <w:rPr>
          <w:rFonts w:ascii="Calibri" w:hAnsi="Calibri" w:cs="宋体" w:hint="eastAsia"/>
          <w:sz w:val="28"/>
          <w:szCs w:val="28"/>
        </w:rPr>
        <w:lastRenderedPageBreak/>
        <w:t>们中餐菜肴的制</w:t>
      </w:r>
      <w:proofErr w:type="gramStart"/>
      <w:r w:rsidRPr="0079486F">
        <w:rPr>
          <w:rFonts w:ascii="Calibri" w:hAnsi="Calibri" w:cs="宋体" w:hint="eastAsia"/>
          <w:sz w:val="28"/>
          <w:szCs w:val="28"/>
        </w:rPr>
        <w:t>作菜</w:t>
      </w:r>
      <w:proofErr w:type="gramEnd"/>
      <w:r w:rsidRPr="0079486F">
        <w:rPr>
          <w:rFonts w:ascii="Calibri" w:hAnsi="Calibri" w:cs="宋体" w:hint="eastAsia"/>
          <w:sz w:val="28"/>
          <w:szCs w:val="28"/>
        </w:rPr>
        <w:t>品，在相互的交流学习中，共同探讨研究烹饪技艺与地方文化的融合，度过了一个愉快的短期留学生活。说到芬兰，首先浮现在人们脑海中的，也许是令人神清气爽的景致。不过，从事教育的你，可能和我一样，羡慕芬兰学生能享受到全球最高效的教育体制，并希望用这样的理念为中国的职业教育做些什么。</w:t>
      </w:r>
    </w:p>
    <w:p w:rsidR="0079486F" w:rsidRPr="0079486F" w:rsidRDefault="0079486F" w:rsidP="00F76EEE">
      <w:pPr>
        <w:adjustRightInd w:val="0"/>
        <w:snapToGrid w:val="0"/>
        <w:spacing w:beforeLines="0" w:line="240" w:lineRule="auto"/>
        <w:ind w:firstLine="562"/>
        <w:jc w:val="both"/>
        <w:rPr>
          <w:rFonts w:ascii="Calibri" w:hAnsi="Calibri" w:cs="宋体"/>
          <w:b/>
          <w:sz w:val="28"/>
          <w:szCs w:val="28"/>
        </w:rPr>
      </w:pPr>
      <w:r w:rsidRPr="0079486F">
        <w:rPr>
          <w:rFonts w:ascii="Calibri" w:hAnsi="Calibri" w:cs="宋体" w:hint="eastAsia"/>
          <w:b/>
          <w:sz w:val="28"/>
          <w:szCs w:val="28"/>
        </w:rPr>
        <w:t>一、背景介绍</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hint="eastAsia"/>
          <w:sz w:val="28"/>
          <w:szCs w:val="28"/>
        </w:rPr>
        <w:t>芬兰人口总数仅为</w:t>
      </w:r>
      <w:r w:rsidRPr="0079486F">
        <w:rPr>
          <w:rFonts w:ascii="Calibri" w:hAnsi="Calibri" w:cs="宋体" w:hint="eastAsia"/>
          <w:sz w:val="28"/>
          <w:szCs w:val="28"/>
        </w:rPr>
        <w:t>500</w:t>
      </w:r>
      <w:r w:rsidRPr="0079486F">
        <w:rPr>
          <w:rFonts w:ascii="Calibri" w:hAnsi="Calibri" w:cs="宋体" w:hint="eastAsia"/>
          <w:sz w:val="28"/>
          <w:szCs w:val="28"/>
        </w:rPr>
        <w:t>万左右；除了广袤的森林和丰富的海产品之外，几乎没有其他更为丰富的重要自然资源。因此，在芬兰社会，大家有一个基本共识：芬兰的发展要依靠每一个人的力量，职业教育和普通教育同样重要，对社会发展都起着举足轻重的作用。在芬兰人的观念中，职业教育与普通高中教育是平等的，只是侧重的方面不同。而且，芬兰人的工资主要和学历层次以及工作年限有关，与学校背景并无太大关联。</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hint="eastAsia"/>
          <w:sz w:val="28"/>
          <w:szCs w:val="28"/>
        </w:rPr>
        <w:t>赫尔辛基烹饪艺术学校是芬兰一所著名的职业学校，是全芬兰</w:t>
      </w:r>
      <w:r w:rsidRPr="0079486F">
        <w:rPr>
          <w:rFonts w:ascii="Calibri" w:hAnsi="Calibri" w:cs="宋体"/>
          <w:sz w:val="28"/>
          <w:szCs w:val="28"/>
        </w:rPr>
        <w:t>占地面积最大</w:t>
      </w:r>
      <w:r w:rsidRPr="0079486F">
        <w:rPr>
          <w:rFonts w:ascii="Calibri" w:hAnsi="Calibri" w:cs="宋体" w:hint="eastAsia"/>
          <w:sz w:val="28"/>
          <w:szCs w:val="28"/>
        </w:rPr>
        <w:t>的职业技术学</w:t>
      </w:r>
      <w:r w:rsidRPr="0079486F">
        <w:rPr>
          <w:rFonts w:ascii="Calibri" w:hAnsi="Calibri" w:cs="宋体"/>
          <w:sz w:val="28"/>
          <w:szCs w:val="28"/>
        </w:rPr>
        <w:t>院</w:t>
      </w:r>
      <w:r w:rsidRPr="0079486F">
        <w:rPr>
          <w:rFonts w:ascii="Calibri" w:hAnsi="Calibri" w:cs="宋体" w:hint="eastAsia"/>
          <w:sz w:val="28"/>
          <w:szCs w:val="28"/>
        </w:rPr>
        <w:t>，也是全芬兰最热门的职业学校之一，共设有</w:t>
      </w:r>
      <w:r w:rsidRPr="0079486F">
        <w:rPr>
          <w:rFonts w:ascii="Calibri" w:hAnsi="Calibri" w:cs="宋体" w:hint="eastAsia"/>
          <w:sz w:val="28"/>
          <w:szCs w:val="28"/>
        </w:rPr>
        <w:t>21</w:t>
      </w:r>
      <w:r w:rsidRPr="0079486F">
        <w:rPr>
          <w:rFonts w:ascii="Calibri" w:hAnsi="Calibri" w:cs="宋体" w:hint="eastAsia"/>
          <w:sz w:val="28"/>
          <w:szCs w:val="28"/>
        </w:rPr>
        <w:t>个分校区，提供近百种中等职业技术学位教育，拥有</w:t>
      </w:r>
      <w:r w:rsidRPr="0079486F">
        <w:rPr>
          <w:rFonts w:ascii="Calibri" w:hAnsi="Calibri" w:cs="宋体" w:hint="eastAsia"/>
          <w:sz w:val="28"/>
          <w:szCs w:val="28"/>
        </w:rPr>
        <w:t>1200</w:t>
      </w:r>
      <w:r w:rsidRPr="0079486F">
        <w:rPr>
          <w:rFonts w:ascii="Calibri" w:hAnsi="Calibri" w:cs="宋体" w:hint="eastAsia"/>
          <w:sz w:val="28"/>
          <w:szCs w:val="28"/>
        </w:rPr>
        <w:t>余名教员和超过</w:t>
      </w:r>
      <w:r w:rsidRPr="0079486F">
        <w:rPr>
          <w:rFonts w:ascii="Calibri" w:hAnsi="Calibri" w:cs="宋体" w:hint="eastAsia"/>
          <w:sz w:val="28"/>
          <w:szCs w:val="28"/>
        </w:rPr>
        <w:t>18000</w:t>
      </w:r>
      <w:r w:rsidRPr="0079486F">
        <w:rPr>
          <w:rFonts w:ascii="Calibri" w:hAnsi="Calibri" w:cs="宋体" w:hint="eastAsia"/>
          <w:sz w:val="28"/>
          <w:szCs w:val="28"/>
        </w:rPr>
        <w:t>名学生。学校所有学生学习期间的“学费、材料费、餐费”等全部由政府承担。通过学校的介绍和自身理解体会，我们对赫尔辛基烹饪艺术学校感受颇深。</w:t>
      </w:r>
      <w:r w:rsidRPr="0079486F">
        <w:rPr>
          <w:rFonts w:ascii="Calibri" w:hAnsi="Calibri" w:cs="宋体"/>
          <w:color w:val="FF0000"/>
          <w:sz w:val="28"/>
          <w:szCs w:val="28"/>
        </w:rPr>
        <w:t xml:space="preserve"> </w:t>
      </w:r>
    </w:p>
    <w:p w:rsidR="0079486F" w:rsidRPr="0079486F" w:rsidRDefault="0079486F" w:rsidP="00F76EEE">
      <w:pPr>
        <w:adjustRightInd w:val="0"/>
        <w:snapToGrid w:val="0"/>
        <w:spacing w:beforeLines="0" w:line="240" w:lineRule="auto"/>
        <w:ind w:firstLine="562"/>
        <w:jc w:val="both"/>
        <w:rPr>
          <w:rFonts w:ascii="Calibri" w:hAnsi="Calibri" w:cs="宋体"/>
          <w:b/>
          <w:sz w:val="28"/>
          <w:szCs w:val="28"/>
        </w:rPr>
      </w:pPr>
      <w:r w:rsidRPr="0079486F">
        <w:rPr>
          <w:rFonts w:ascii="Calibri" w:hAnsi="Calibri" w:cs="宋体" w:hint="eastAsia"/>
          <w:b/>
          <w:sz w:val="28"/>
          <w:szCs w:val="28"/>
        </w:rPr>
        <w:t>第一，职业教育与普通教育并重</w:t>
      </w:r>
    </w:p>
    <w:p w:rsidR="0079486F" w:rsidRPr="0079486F" w:rsidRDefault="0079486F" w:rsidP="00F76EEE">
      <w:pPr>
        <w:adjustRightInd w:val="0"/>
        <w:snapToGrid w:val="0"/>
        <w:spacing w:beforeLines="0" w:line="240" w:lineRule="auto"/>
        <w:ind w:firstLine="560"/>
        <w:jc w:val="both"/>
        <w:rPr>
          <w:rFonts w:ascii="Calibri" w:hAnsi="Calibri" w:cs="宋体"/>
          <w:sz w:val="21"/>
        </w:rPr>
      </w:pPr>
      <w:r w:rsidRPr="0079486F">
        <w:rPr>
          <w:rFonts w:ascii="Calibri" w:hAnsi="Calibri" w:cs="宋体"/>
          <w:sz w:val="28"/>
          <w:szCs w:val="28"/>
        </w:rPr>
        <w:t>芬兰教育主张</w:t>
      </w:r>
      <w:r w:rsidRPr="0079486F">
        <w:rPr>
          <w:rFonts w:ascii="Calibri" w:hAnsi="Calibri" w:cs="宋体"/>
          <w:sz w:val="28"/>
          <w:szCs w:val="28"/>
        </w:rPr>
        <w:t>“</w:t>
      </w:r>
      <w:r w:rsidRPr="0079486F">
        <w:rPr>
          <w:rFonts w:ascii="Calibri" w:hAnsi="Calibri" w:cs="宋体"/>
          <w:sz w:val="28"/>
          <w:szCs w:val="28"/>
        </w:rPr>
        <w:t>不让一个人掉队</w:t>
      </w:r>
      <w:r w:rsidRPr="0079486F">
        <w:rPr>
          <w:rFonts w:ascii="Calibri" w:hAnsi="Calibri" w:cs="宋体"/>
          <w:sz w:val="28"/>
          <w:szCs w:val="28"/>
        </w:rPr>
        <w:t>”</w:t>
      </w:r>
      <w:r w:rsidRPr="0079486F">
        <w:rPr>
          <w:rFonts w:ascii="Calibri" w:hAnsi="Calibri" w:cs="宋体"/>
          <w:sz w:val="28"/>
          <w:szCs w:val="28"/>
        </w:rPr>
        <w:t>。他们相信，眼睛里不能只看到精英，而应该重视每一个教育的个体。芬兰教育在世界舞台上的确是一枝独秀，但它的好，与竞争无关。事实上，有着全球竞争力的芬兰教育，恰恰是一个</w:t>
      </w:r>
      <w:r w:rsidRPr="0079486F">
        <w:rPr>
          <w:rFonts w:ascii="Calibri" w:hAnsi="Calibri" w:cs="宋体"/>
          <w:sz w:val="28"/>
          <w:szCs w:val="28"/>
        </w:rPr>
        <w:t>“</w:t>
      </w:r>
      <w:r w:rsidRPr="0079486F">
        <w:rPr>
          <w:rFonts w:ascii="Calibri" w:hAnsi="Calibri" w:cs="宋体"/>
          <w:sz w:val="28"/>
          <w:szCs w:val="28"/>
        </w:rPr>
        <w:t>不争</w:t>
      </w:r>
      <w:r w:rsidRPr="0079486F">
        <w:rPr>
          <w:rFonts w:ascii="Calibri" w:hAnsi="Calibri" w:cs="宋体"/>
          <w:sz w:val="28"/>
          <w:szCs w:val="28"/>
        </w:rPr>
        <w:t>”</w:t>
      </w:r>
      <w:r w:rsidRPr="0079486F">
        <w:rPr>
          <w:rFonts w:ascii="Calibri" w:hAnsi="Calibri" w:cs="宋体"/>
          <w:sz w:val="28"/>
          <w:szCs w:val="28"/>
        </w:rPr>
        <w:t>的教育。芬兰教育的特别之处，个个与竞争无关。</w:t>
      </w:r>
      <w:r w:rsidRPr="0079486F">
        <w:rPr>
          <w:rFonts w:ascii="Calibri" w:hAnsi="Calibri" w:cs="宋体" w:hint="eastAsia"/>
          <w:sz w:val="28"/>
          <w:szCs w:val="28"/>
        </w:rPr>
        <w:t>芬兰人口总数仅为</w:t>
      </w:r>
      <w:r w:rsidRPr="0079486F">
        <w:rPr>
          <w:rFonts w:ascii="Calibri" w:hAnsi="Calibri" w:cs="宋体" w:hint="eastAsia"/>
          <w:sz w:val="28"/>
          <w:szCs w:val="28"/>
        </w:rPr>
        <w:t>500</w:t>
      </w:r>
      <w:r w:rsidRPr="0079486F">
        <w:rPr>
          <w:rFonts w:ascii="Calibri" w:hAnsi="Calibri" w:cs="宋体" w:hint="eastAsia"/>
          <w:sz w:val="28"/>
          <w:szCs w:val="28"/>
        </w:rPr>
        <w:t>万左右；除了广袤的森林和丰富的海产品之外，几乎没有其他更为丰富的重要自然资源。因此，在芬兰社会，大家有一个基本共识：芬兰的发展要依靠每一个人的力量，职业教育和普通教育同样重要，对社会发展都起着举足轻重的作用。在芬兰人的观念中，职业教育与普通高中教育是平等的，只是侧重的方面不同。而且，芬兰人的工资主要和学历层次以及工作年限有关，与学校背景并无太大关联。在当地的一份官方调查显示芬兰学生选择职业教育的原因首先是“基于个人兴趣、职业向往”，其次是“家长意见”，几乎没有人是因为“分数不够，上不了普通高中”而被迫选择职业教育的。因此，政府也大力支持中等职业教育，“赫尔辛基烹饪艺术学校”所有学生学习期间的“学费、材料费、餐费”等全部由政府承担。</w:t>
      </w:r>
      <w:r w:rsidRPr="0079486F">
        <w:rPr>
          <w:rFonts w:ascii="Calibri" w:hAnsi="Calibri" w:cs="宋体"/>
          <w:sz w:val="28"/>
          <w:szCs w:val="28"/>
        </w:rPr>
        <w:t>而作为一个中国家长，我们都希望学生能走一条精英式的道路，考上</w:t>
      </w:r>
      <w:proofErr w:type="gramStart"/>
      <w:r w:rsidRPr="0079486F">
        <w:rPr>
          <w:rFonts w:ascii="Calibri" w:hAnsi="Calibri" w:cs="宋体"/>
          <w:sz w:val="28"/>
          <w:szCs w:val="28"/>
        </w:rPr>
        <w:t>一</w:t>
      </w:r>
      <w:proofErr w:type="gramEnd"/>
      <w:r w:rsidRPr="0079486F">
        <w:rPr>
          <w:rFonts w:ascii="Calibri" w:hAnsi="Calibri" w:cs="宋体"/>
          <w:sz w:val="28"/>
          <w:szCs w:val="28"/>
        </w:rPr>
        <w:t>所以培养精英为特色的大学，从事极为体面的代表精英的职业。我们都想让孩子当</w:t>
      </w:r>
      <w:r w:rsidRPr="0079486F">
        <w:rPr>
          <w:rFonts w:ascii="Calibri" w:hAnsi="Calibri" w:cs="宋体"/>
          <w:sz w:val="28"/>
          <w:szCs w:val="28"/>
        </w:rPr>
        <w:t>“</w:t>
      </w:r>
      <w:r w:rsidRPr="0079486F">
        <w:rPr>
          <w:rFonts w:ascii="Calibri" w:hAnsi="Calibri" w:cs="宋体"/>
          <w:sz w:val="28"/>
          <w:szCs w:val="28"/>
        </w:rPr>
        <w:t>学霸</w:t>
      </w:r>
      <w:r w:rsidRPr="0079486F">
        <w:rPr>
          <w:rFonts w:ascii="Calibri" w:hAnsi="Calibri" w:cs="宋体"/>
          <w:sz w:val="28"/>
          <w:szCs w:val="28"/>
        </w:rPr>
        <w:t>”</w:t>
      </w:r>
      <w:r w:rsidRPr="0079486F">
        <w:rPr>
          <w:rFonts w:ascii="Calibri" w:hAnsi="Calibri" w:cs="宋体"/>
          <w:sz w:val="28"/>
          <w:szCs w:val="28"/>
        </w:rPr>
        <w:t>，而不想让孩子当</w:t>
      </w:r>
      <w:r w:rsidRPr="0079486F">
        <w:rPr>
          <w:rFonts w:ascii="Calibri" w:hAnsi="Calibri" w:cs="宋体"/>
          <w:sz w:val="28"/>
          <w:szCs w:val="28"/>
        </w:rPr>
        <w:t>“</w:t>
      </w:r>
      <w:r w:rsidRPr="0079486F">
        <w:rPr>
          <w:rFonts w:ascii="Calibri" w:hAnsi="Calibri" w:cs="宋体"/>
          <w:sz w:val="28"/>
          <w:szCs w:val="28"/>
        </w:rPr>
        <w:t>学渣</w:t>
      </w:r>
      <w:r w:rsidRPr="0079486F">
        <w:rPr>
          <w:rFonts w:ascii="Calibri" w:hAnsi="Calibri" w:cs="宋体"/>
          <w:sz w:val="28"/>
          <w:szCs w:val="28"/>
        </w:rPr>
        <w:t>”</w:t>
      </w:r>
      <w:r w:rsidRPr="0079486F">
        <w:rPr>
          <w:rFonts w:ascii="Calibri" w:hAnsi="Calibri" w:cs="宋体"/>
          <w:sz w:val="28"/>
          <w:szCs w:val="28"/>
        </w:rPr>
        <w:t>。每个孩子的成长，都带着父母长辈对他的万千期待。把目光转向芬兰，这种被许多主流国家笃信的精英教育，丝毫没有影响到芬兰。作为一个人口小国，芬兰看到的不是那一小部分精英，而是那更宝贵的值得关注的大多数。</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sz w:val="28"/>
          <w:szCs w:val="28"/>
        </w:rPr>
        <w:lastRenderedPageBreak/>
        <w:t>芬兰教育极为均衡。政府将社会和教育资源倾注于广大学生，而非少数的资优生。芬兰教育的均衡，首先体现在地域上。在郊区的乡镇小学里，孩子一样可以学习多种语言，张口就能用一口流利的英语与客人交流。哪怕是偏到不能再偏的极地边疆，都有一样优质的师资、图书馆和基础设施。北极圈的学生享受到的资源和都市的孩子不相上下。</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sz w:val="28"/>
          <w:szCs w:val="28"/>
        </w:rPr>
        <w:t>在芬兰，不论是天赋异</w:t>
      </w:r>
      <w:proofErr w:type="gramStart"/>
      <w:r w:rsidRPr="0079486F">
        <w:rPr>
          <w:rFonts w:ascii="Calibri" w:hAnsi="Calibri" w:cs="宋体"/>
          <w:sz w:val="28"/>
          <w:szCs w:val="28"/>
        </w:rPr>
        <w:t>禀</w:t>
      </w:r>
      <w:proofErr w:type="gramEnd"/>
      <w:r w:rsidRPr="0079486F">
        <w:rPr>
          <w:rFonts w:ascii="Calibri" w:hAnsi="Calibri" w:cs="宋体"/>
          <w:sz w:val="28"/>
          <w:szCs w:val="28"/>
        </w:rPr>
        <w:t>的，还是智商平平的，他们都可以坐在同一个教室里，享受同样优质的教育内容。</w:t>
      </w:r>
    </w:p>
    <w:p w:rsidR="0079486F" w:rsidRPr="0079486F" w:rsidRDefault="0079486F" w:rsidP="00F76EEE">
      <w:pPr>
        <w:adjustRightInd w:val="0"/>
        <w:snapToGrid w:val="0"/>
        <w:spacing w:beforeLines="0" w:line="240" w:lineRule="auto"/>
        <w:ind w:firstLineChars="0" w:firstLine="0"/>
        <w:jc w:val="both"/>
        <w:rPr>
          <w:rFonts w:ascii="Calibri" w:hAnsi="Calibri" w:cs="宋体"/>
          <w:b/>
          <w:sz w:val="28"/>
          <w:szCs w:val="28"/>
        </w:rPr>
      </w:pPr>
      <w:r w:rsidRPr="0079486F">
        <w:rPr>
          <w:rFonts w:ascii="Calibri" w:hAnsi="Calibri" w:cs="宋体" w:hint="eastAsia"/>
          <w:b/>
          <w:sz w:val="28"/>
          <w:szCs w:val="28"/>
        </w:rPr>
        <w:t xml:space="preserve">   </w:t>
      </w:r>
      <w:r w:rsidRPr="0079486F">
        <w:rPr>
          <w:rFonts w:ascii="Calibri" w:hAnsi="Calibri" w:cs="宋体" w:hint="eastAsia"/>
          <w:b/>
          <w:sz w:val="28"/>
          <w:szCs w:val="28"/>
        </w:rPr>
        <w:t>第二，学制灵活注重实践经验</w:t>
      </w:r>
    </w:p>
    <w:p w:rsidR="0079486F" w:rsidRPr="0079486F" w:rsidRDefault="0079486F" w:rsidP="00F76EEE">
      <w:pPr>
        <w:adjustRightInd w:val="0"/>
        <w:snapToGrid w:val="0"/>
        <w:spacing w:beforeLines="0" w:line="240" w:lineRule="auto"/>
        <w:ind w:firstLine="560"/>
        <w:jc w:val="both"/>
        <w:rPr>
          <w:rFonts w:ascii="Calibri" w:hAnsi="Calibri" w:cs="宋体"/>
          <w:b/>
          <w:sz w:val="28"/>
          <w:szCs w:val="28"/>
        </w:rPr>
      </w:pPr>
      <w:r w:rsidRPr="0079486F">
        <w:rPr>
          <w:rFonts w:ascii="Calibri" w:hAnsi="Calibri" w:cs="宋体"/>
          <w:sz w:val="28"/>
          <w:szCs w:val="28"/>
        </w:rPr>
        <w:t>职业无贵贱，这一观念怕从儿童时期，已经深深扎根于芬兰人心里了。在这样的教育背景下，恐怕不用太担心社会阶层分化的问题</w:t>
      </w:r>
      <w:r>
        <w:rPr>
          <w:rFonts w:ascii="Calibri" w:hAnsi="Calibri" w:cs="宋体" w:hint="eastAsia"/>
          <w:b/>
          <w:sz w:val="28"/>
          <w:szCs w:val="28"/>
        </w:rPr>
        <w:t>。</w:t>
      </w:r>
      <w:r w:rsidRPr="0079486F">
        <w:rPr>
          <w:rFonts w:ascii="Calibri" w:hAnsi="Calibri" w:cs="宋体" w:hint="eastAsia"/>
          <w:sz w:val="28"/>
          <w:szCs w:val="28"/>
        </w:rPr>
        <w:t>芬兰实行的是普通教育和职业教育双轨制，但在整个学制系统设计中，两轨之间有许多通道，极具灵活性。初中毕业后，学生可以根据自己的意愿，结合老师和家长的建议选择进入普通高中或者职业高中，其中</w:t>
      </w:r>
      <w:r w:rsidRPr="0079486F">
        <w:rPr>
          <w:rFonts w:ascii="Calibri" w:hAnsi="Calibri" w:cs="宋体" w:hint="eastAsia"/>
          <w:sz w:val="28"/>
          <w:szCs w:val="28"/>
        </w:rPr>
        <w:t>80%</w:t>
      </w:r>
      <w:r w:rsidRPr="0079486F">
        <w:rPr>
          <w:rFonts w:ascii="Calibri" w:hAnsi="Calibri" w:cs="宋体" w:hint="eastAsia"/>
          <w:sz w:val="28"/>
          <w:szCs w:val="28"/>
        </w:rPr>
        <w:t>以上的职业高中毕业生毕业后会选择先就业，工作几年后积累了实践经验、有了新的求知需求后，再申请进入高等学校进行深造。值得注意的是，这么多毕业生选择工作，并不是因为他们没法进入高等教育，而是因为芬兰人更加注重实际工作经验。事实上，工作经验正是申请高等职业教育项目的重要参照。</w:t>
      </w:r>
      <w:r w:rsidRPr="0079486F">
        <w:rPr>
          <w:rFonts w:ascii="Calibri" w:hAnsi="Calibri" w:cs="宋体"/>
          <w:sz w:val="28"/>
          <w:szCs w:val="28"/>
        </w:rPr>
        <w:t>职业无贵贱，这一观念怕从儿童时期，已经深深扎根于芬兰人心里了。在这样的教育背景下，恐怕不用太担心社会阶层分化的问题</w:t>
      </w:r>
      <w:r w:rsidRPr="0079486F">
        <w:rPr>
          <w:rFonts w:ascii="Calibri" w:hAnsi="Calibri" w:cs="宋体" w:hint="eastAsia"/>
          <w:sz w:val="28"/>
          <w:szCs w:val="28"/>
        </w:rPr>
        <w:t>在芬兰，孩子做木工、缝纫、下厨、洗衣，像读书、吃饭一样寻常。这些课程，并不是为了教育创新而开设的，而是芬兰的传统学科。</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hint="eastAsia"/>
          <w:sz w:val="28"/>
          <w:szCs w:val="28"/>
        </w:rPr>
        <w:t>另一个让学生放心选择职业高中轨道的原因是，即使选择了职业教育，也并非“一选定终身”。芬兰的职业高中学生还可以同时修习普通高中的课程。这样，他们毕业时既可以拿到职业基础学位，也可以拿到普通高中毕业证书，大学和职业双双对这些学生开放。当然，这样的学位内容更为繁重，一般会需要</w:t>
      </w:r>
      <w:r w:rsidRPr="0079486F">
        <w:rPr>
          <w:rFonts w:ascii="Calibri" w:hAnsi="Calibri" w:cs="宋体" w:hint="eastAsia"/>
          <w:sz w:val="28"/>
          <w:szCs w:val="28"/>
        </w:rPr>
        <w:t>4</w:t>
      </w:r>
      <w:r w:rsidRPr="0079486F">
        <w:rPr>
          <w:rFonts w:ascii="Calibri" w:hAnsi="Calibri" w:cs="宋体" w:hint="eastAsia"/>
          <w:sz w:val="28"/>
          <w:szCs w:val="28"/>
        </w:rPr>
        <w:t>年的学习时间。除了以上两种渠道，学生也可以在初中毕业后直接接受职业证书培训，快速进入就业市场。</w:t>
      </w:r>
    </w:p>
    <w:p w:rsidR="0079486F" w:rsidRPr="0079486F" w:rsidRDefault="0079486F" w:rsidP="00F76EEE">
      <w:pPr>
        <w:spacing w:beforeLines="0" w:line="240" w:lineRule="auto"/>
        <w:ind w:firstLine="560"/>
        <w:jc w:val="both"/>
        <w:rPr>
          <w:rFonts w:ascii="Calibri" w:hAnsi="Calibri" w:cs="宋体"/>
          <w:sz w:val="28"/>
          <w:szCs w:val="32"/>
        </w:rPr>
      </w:pPr>
      <w:r w:rsidRPr="0079486F">
        <w:rPr>
          <w:rFonts w:ascii="Calibri" w:hAnsi="Calibri" w:cs="宋体" w:hint="eastAsia"/>
          <w:sz w:val="28"/>
          <w:szCs w:val="28"/>
        </w:rPr>
        <w:t>此次考场期间，我校学生与芬兰学生进行了深入的交流，每天大家都在一起听课、共同制作菜点。在考察的学习生活中，我感受到</w:t>
      </w:r>
      <w:r w:rsidRPr="0079486F">
        <w:rPr>
          <w:rFonts w:ascii="Calibri" w:hAnsi="Calibri" w:cs="宋体"/>
          <w:sz w:val="28"/>
          <w:szCs w:val="28"/>
        </w:rPr>
        <w:t>了</w:t>
      </w:r>
      <w:r w:rsidRPr="0079486F">
        <w:rPr>
          <w:rFonts w:ascii="Calibri" w:hAnsi="Calibri" w:cs="宋体" w:hint="eastAsia"/>
          <w:sz w:val="28"/>
          <w:szCs w:val="28"/>
        </w:rPr>
        <w:t>芬兰</w:t>
      </w:r>
      <w:r w:rsidRPr="0079486F">
        <w:rPr>
          <w:rFonts w:ascii="Calibri" w:hAnsi="Calibri" w:cs="宋体"/>
          <w:sz w:val="28"/>
          <w:szCs w:val="28"/>
        </w:rPr>
        <w:t>教师</w:t>
      </w:r>
      <w:r w:rsidRPr="0079486F">
        <w:rPr>
          <w:rFonts w:ascii="Calibri" w:hAnsi="Calibri" w:cs="宋体" w:hint="eastAsia"/>
          <w:sz w:val="28"/>
          <w:szCs w:val="28"/>
        </w:rPr>
        <w:t>对职业教育的</w:t>
      </w:r>
      <w:r w:rsidRPr="0079486F">
        <w:rPr>
          <w:rFonts w:ascii="Calibri" w:hAnsi="Calibri" w:cs="宋体"/>
          <w:sz w:val="28"/>
          <w:szCs w:val="28"/>
        </w:rPr>
        <w:t>挚</w:t>
      </w:r>
      <w:r w:rsidRPr="0079486F">
        <w:rPr>
          <w:rFonts w:ascii="Calibri" w:hAnsi="Calibri" w:cs="宋体" w:hint="eastAsia"/>
          <w:sz w:val="28"/>
          <w:szCs w:val="28"/>
        </w:rPr>
        <w:t>爱</w:t>
      </w:r>
      <w:r w:rsidRPr="0079486F">
        <w:rPr>
          <w:rFonts w:ascii="Calibri" w:hAnsi="Calibri" w:cs="宋体"/>
          <w:sz w:val="28"/>
          <w:szCs w:val="28"/>
        </w:rPr>
        <w:t>以及</w:t>
      </w:r>
      <w:r w:rsidRPr="0079486F">
        <w:rPr>
          <w:rFonts w:ascii="Calibri" w:hAnsi="Calibri" w:cs="宋体" w:hint="eastAsia"/>
          <w:sz w:val="28"/>
          <w:szCs w:val="28"/>
        </w:rPr>
        <w:t>对学生的耐心指导，学生在制</w:t>
      </w:r>
      <w:proofErr w:type="gramStart"/>
      <w:r w:rsidRPr="0079486F">
        <w:rPr>
          <w:rFonts w:ascii="Calibri" w:hAnsi="Calibri" w:cs="宋体" w:hint="eastAsia"/>
          <w:sz w:val="28"/>
          <w:szCs w:val="28"/>
        </w:rPr>
        <w:t>作菜</w:t>
      </w:r>
      <w:proofErr w:type="gramEnd"/>
      <w:r w:rsidRPr="0079486F">
        <w:rPr>
          <w:rFonts w:ascii="Calibri" w:hAnsi="Calibri" w:cs="宋体" w:hint="eastAsia"/>
          <w:sz w:val="28"/>
          <w:szCs w:val="28"/>
        </w:rPr>
        <w:t>品时的专注精神等等。此外，在实习餐厅里我也看到当地居民对职业学校的支持与信任。</w:t>
      </w:r>
      <w:r w:rsidRPr="0079486F">
        <w:rPr>
          <w:rFonts w:ascii="Calibri" w:hAnsi="Calibri" w:cs="宋体"/>
          <w:sz w:val="28"/>
          <w:szCs w:val="32"/>
        </w:rPr>
        <w:t>感谢芬兰职业学院的老师们的辛苦付出，在</w:t>
      </w:r>
      <w:r w:rsidRPr="0079486F">
        <w:rPr>
          <w:rFonts w:ascii="Calibri" w:hAnsi="Calibri" w:cs="宋体"/>
          <w:sz w:val="28"/>
          <w:szCs w:val="32"/>
        </w:rPr>
        <w:t>Dann</w:t>
      </w:r>
      <w:r w:rsidRPr="0079486F">
        <w:rPr>
          <w:rFonts w:ascii="Calibri" w:hAnsi="Calibri" w:cs="宋体"/>
          <w:sz w:val="28"/>
          <w:szCs w:val="32"/>
        </w:rPr>
        <w:t>和</w:t>
      </w:r>
      <w:r w:rsidRPr="0079486F">
        <w:rPr>
          <w:rFonts w:ascii="Calibri" w:hAnsi="Calibri" w:cs="宋体"/>
          <w:sz w:val="28"/>
          <w:szCs w:val="32"/>
        </w:rPr>
        <w:t xml:space="preserve"> Sunna</w:t>
      </w:r>
      <w:r w:rsidRPr="0079486F">
        <w:rPr>
          <w:rFonts w:ascii="Calibri" w:hAnsi="Calibri" w:cs="宋体"/>
          <w:sz w:val="28"/>
          <w:szCs w:val="32"/>
        </w:rPr>
        <w:t>老师带领下我们亲自下厨，在活动过程中同学们各司其职忙了将近两个小时后最终让芬兰职业学院的老师们品尝到了来自中国的味道。如菠萝咕咾肉、怪味儿鸡、粽子、驴打滚等中国特色美食，</w:t>
      </w:r>
      <w:r w:rsidRPr="0079486F">
        <w:rPr>
          <w:rFonts w:ascii="Calibri" w:hAnsi="Calibri" w:cs="宋体"/>
          <w:sz w:val="28"/>
          <w:szCs w:val="32"/>
        </w:rPr>
        <w:t>Dann</w:t>
      </w:r>
      <w:r w:rsidRPr="0079486F">
        <w:rPr>
          <w:rFonts w:ascii="Calibri" w:hAnsi="Calibri" w:cs="宋体"/>
          <w:sz w:val="28"/>
          <w:szCs w:val="32"/>
        </w:rPr>
        <w:t>老师说太神奇了，下次他们学生来中国，就学习做这些菜系，那天芬兰职业学院三十多个老师们的品尝了我们中国学生精心制作的中国菜，赞不绝口，让我们学生们充满了自信。</w:t>
      </w:r>
    </w:p>
    <w:p w:rsidR="0079486F" w:rsidRPr="0079486F" w:rsidRDefault="0079486F" w:rsidP="00F76EEE">
      <w:pPr>
        <w:adjustRightInd w:val="0"/>
        <w:snapToGrid w:val="0"/>
        <w:spacing w:beforeLines="0" w:line="240" w:lineRule="auto"/>
        <w:ind w:firstLine="562"/>
        <w:jc w:val="both"/>
        <w:rPr>
          <w:rFonts w:ascii="Calibri" w:hAnsi="Calibri" w:cs="宋体"/>
          <w:b/>
          <w:sz w:val="28"/>
          <w:szCs w:val="28"/>
        </w:rPr>
      </w:pPr>
      <w:r w:rsidRPr="0079486F">
        <w:rPr>
          <w:rFonts w:ascii="Calibri" w:hAnsi="Calibri" w:cs="宋体" w:hint="eastAsia"/>
          <w:b/>
          <w:sz w:val="28"/>
          <w:szCs w:val="28"/>
        </w:rPr>
        <w:t>第三</w:t>
      </w:r>
      <w:r w:rsidRPr="0079486F">
        <w:rPr>
          <w:rFonts w:ascii="Calibri" w:hAnsi="Calibri" w:cs="宋体"/>
          <w:b/>
          <w:sz w:val="28"/>
          <w:szCs w:val="28"/>
        </w:rPr>
        <w:t xml:space="preserve"> </w:t>
      </w:r>
      <w:r w:rsidRPr="0079486F">
        <w:rPr>
          <w:rFonts w:ascii="Calibri" w:hAnsi="Calibri" w:cs="宋体"/>
          <w:b/>
          <w:sz w:val="28"/>
          <w:szCs w:val="28"/>
        </w:rPr>
        <w:t>尊重自然。</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u w:color="000000"/>
        </w:rPr>
      </w:pPr>
      <w:r w:rsidRPr="0079486F">
        <w:rPr>
          <w:rFonts w:ascii="Calibri" w:hAnsi="Calibri" w:cs="宋体"/>
          <w:sz w:val="28"/>
          <w:szCs w:val="28"/>
          <w:u w:color="000000"/>
        </w:rPr>
        <w:t>尊重食物自然风味，尊重食物本身味道。专业烹饪</w:t>
      </w:r>
      <w:proofErr w:type="spellStart"/>
      <w:r w:rsidRPr="0079486F">
        <w:rPr>
          <w:rFonts w:ascii="Calibri" w:hAnsi="Calibri" w:cs="宋体"/>
          <w:sz w:val="28"/>
          <w:szCs w:val="28"/>
          <w:u w:color="000000"/>
        </w:rPr>
        <w:t>Pekka</w:t>
      </w:r>
      <w:proofErr w:type="spellEnd"/>
      <w:r w:rsidRPr="0079486F">
        <w:rPr>
          <w:rFonts w:ascii="Calibri" w:hAnsi="Calibri" w:cs="宋体"/>
          <w:sz w:val="28"/>
          <w:szCs w:val="28"/>
          <w:u w:color="000000"/>
        </w:rPr>
        <w:t>老师曾经和我</w:t>
      </w:r>
      <w:r w:rsidRPr="0079486F">
        <w:rPr>
          <w:rFonts w:ascii="Calibri" w:hAnsi="Calibri" w:cs="宋体"/>
          <w:sz w:val="28"/>
          <w:szCs w:val="28"/>
          <w:u w:color="000000"/>
        </w:rPr>
        <w:lastRenderedPageBreak/>
        <w:t>们说，现在桌子上的三文鱼鲜味很好，大家最好不要用果汁伴着喝，大家就不能体会到三文鱼的鲜嫩。芬兰自然环境不错，因为自然环境经历几千年发展，人口少，所以人和自然相处融洽，适合喜欢慢节奏，瓦尔登湖清静的人生活。中国人多，热闹，资源少，所以生活节奏快，工作分工细，专业化程度高，可以说发展日新月异，适合那种喜欢热闹，追求变化的人居住。在芬兰，音乐、艺术、运动，是兴趣，就像饮水、呼吸一般自然，人人皆可享受。这和与</w:t>
      </w:r>
      <w:r w:rsidRPr="0079486F">
        <w:rPr>
          <w:rFonts w:ascii="Calibri" w:hAnsi="Calibri" w:cs="宋体"/>
          <w:sz w:val="28"/>
          <w:szCs w:val="28"/>
          <w:u w:color="000000"/>
        </w:rPr>
        <w:t>“</w:t>
      </w:r>
      <w:r w:rsidRPr="0079486F">
        <w:rPr>
          <w:rFonts w:ascii="Calibri" w:hAnsi="Calibri" w:cs="宋体"/>
          <w:sz w:val="28"/>
          <w:szCs w:val="28"/>
          <w:u w:color="000000"/>
        </w:rPr>
        <w:t>考级</w:t>
      </w:r>
      <w:r w:rsidRPr="0079486F">
        <w:rPr>
          <w:rFonts w:ascii="Calibri" w:hAnsi="Calibri" w:cs="宋体"/>
          <w:sz w:val="28"/>
          <w:szCs w:val="28"/>
          <w:u w:color="000000"/>
        </w:rPr>
        <w:t>”“</w:t>
      </w:r>
      <w:r w:rsidRPr="0079486F">
        <w:rPr>
          <w:rFonts w:ascii="Calibri" w:hAnsi="Calibri" w:cs="宋体"/>
          <w:sz w:val="28"/>
          <w:szCs w:val="28"/>
          <w:u w:color="000000"/>
        </w:rPr>
        <w:t>升学</w:t>
      </w:r>
      <w:r w:rsidRPr="0079486F">
        <w:rPr>
          <w:rFonts w:ascii="Calibri" w:hAnsi="Calibri" w:cs="宋体"/>
          <w:sz w:val="28"/>
          <w:szCs w:val="28"/>
          <w:u w:color="000000"/>
        </w:rPr>
        <w:t>”</w:t>
      </w:r>
      <w:r w:rsidRPr="0079486F">
        <w:rPr>
          <w:rFonts w:ascii="Calibri" w:hAnsi="Calibri" w:cs="宋体"/>
          <w:sz w:val="28"/>
          <w:szCs w:val="28"/>
          <w:u w:color="000000"/>
        </w:rPr>
        <w:t>挂钩的兴趣班，有着本质的区别。当生活技能变成孩子自己的兴趣，成为生活的一部分时，这样的学习才会发自内心，动力十足。就以上来看，芬兰的的确课堂学得少。但学得少，并不意味着学生的收获也少。追求少，恰恰是因为芬兰人相信：</w:t>
      </w:r>
      <w:r w:rsidRPr="0079486F">
        <w:rPr>
          <w:rFonts w:ascii="Calibri" w:hAnsi="Calibri" w:cs="宋体"/>
          <w:sz w:val="28"/>
          <w:szCs w:val="28"/>
          <w:u w:color="000000"/>
        </w:rPr>
        <w:t>“</w:t>
      </w:r>
      <w:r w:rsidRPr="0079486F">
        <w:rPr>
          <w:rFonts w:ascii="Calibri" w:hAnsi="Calibri" w:cs="宋体"/>
          <w:sz w:val="28"/>
          <w:szCs w:val="28"/>
          <w:u w:color="000000"/>
        </w:rPr>
        <w:t>少即是多（</w:t>
      </w:r>
      <w:r w:rsidRPr="0079486F">
        <w:rPr>
          <w:rFonts w:ascii="Calibri" w:hAnsi="Calibri" w:cs="宋体"/>
          <w:sz w:val="28"/>
          <w:szCs w:val="28"/>
          <w:u w:color="000000"/>
        </w:rPr>
        <w:t>Less is More</w:t>
      </w:r>
      <w:r w:rsidRPr="0079486F">
        <w:rPr>
          <w:rFonts w:ascii="Calibri" w:hAnsi="Calibri" w:cs="宋体"/>
          <w:sz w:val="28"/>
          <w:szCs w:val="28"/>
          <w:u w:color="000000"/>
        </w:rPr>
        <w:t>）。</w:t>
      </w:r>
      <w:r w:rsidRPr="0079486F">
        <w:rPr>
          <w:rFonts w:ascii="Calibri" w:hAnsi="Calibri" w:cs="宋体"/>
          <w:sz w:val="28"/>
          <w:szCs w:val="28"/>
          <w:u w:color="000000"/>
        </w:rPr>
        <w:t>”</w:t>
      </w:r>
    </w:p>
    <w:p w:rsidR="0079486F" w:rsidRPr="0079486F" w:rsidRDefault="0079486F" w:rsidP="00F76EEE">
      <w:pPr>
        <w:spacing w:beforeLines="0" w:line="240" w:lineRule="auto"/>
        <w:ind w:firstLine="560"/>
        <w:jc w:val="both"/>
        <w:rPr>
          <w:rFonts w:ascii="Calibri" w:hAnsi="Calibri" w:cs="宋体"/>
          <w:sz w:val="28"/>
          <w:szCs w:val="32"/>
        </w:rPr>
      </w:pPr>
      <w:r w:rsidRPr="0079486F">
        <w:rPr>
          <w:rFonts w:ascii="Calibri" w:hAnsi="Calibri" w:cs="宋体"/>
          <w:sz w:val="28"/>
          <w:szCs w:val="32"/>
        </w:rPr>
        <w:t>为了体验一下他们的</w:t>
      </w:r>
      <w:r w:rsidRPr="0079486F">
        <w:rPr>
          <w:rFonts w:ascii="Calibri" w:hAnsi="Calibri" w:cs="宋体"/>
          <w:sz w:val="28"/>
          <w:szCs w:val="32"/>
        </w:rPr>
        <w:t>“</w:t>
      </w:r>
      <w:r w:rsidRPr="0079486F">
        <w:rPr>
          <w:rFonts w:ascii="Calibri" w:hAnsi="Calibri" w:cs="宋体"/>
          <w:sz w:val="28"/>
          <w:szCs w:val="32"/>
        </w:rPr>
        <w:t>空气教育</w:t>
      </w:r>
      <w:r w:rsidRPr="0079486F">
        <w:rPr>
          <w:rFonts w:ascii="Calibri" w:hAnsi="Calibri" w:cs="宋体"/>
          <w:sz w:val="28"/>
          <w:szCs w:val="32"/>
        </w:rPr>
        <w:t>”</w:t>
      </w:r>
      <w:r w:rsidRPr="0079486F">
        <w:rPr>
          <w:rFonts w:ascii="Calibri" w:hAnsi="Calibri" w:cs="宋体"/>
          <w:sz w:val="28"/>
          <w:szCs w:val="32"/>
        </w:rPr>
        <w:t>，我们和芬兰职业学院举办了一场棒球友谊赛，在这场比赛中由学生队与教师队对抗，在比赛过程中双方都很认真、用心，老师们都是四十多岁的中老年了，但是不论男女，全身心投入，比赛激烈，是一场公平公正的比赛，最后这场比赛以学生队的胜利而结束</w:t>
      </w:r>
      <w:r w:rsidRPr="0079486F">
        <w:rPr>
          <w:rFonts w:ascii="Calibri" w:hAnsi="Calibri" w:cs="宋体"/>
          <w:sz w:val="28"/>
          <w:szCs w:val="32"/>
        </w:rPr>
        <w:t>...</w:t>
      </w:r>
      <w:r w:rsidRPr="0079486F">
        <w:rPr>
          <w:rFonts w:ascii="Calibri" w:hAnsi="Calibri" w:cs="宋体"/>
          <w:sz w:val="28"/>
          <w:szCs w:val="32"/>
        </w:rPr>
        <w:t>同时旁边另一个场地的比赛同样深深吸引了我们注意，一个小学正在比赛棒球，那种团体协调，齐声呐喊，这种体育团队精神正是自然乐园，没有一个在外面，恰恰让我体会到了生活的激情和和谐。赛后我校送给此次主持我们比赛的两个小裁判（两个芬兰小学生）带有中国文化特色的脸谱两个，不仅是感谢他们赛时的辛苦裁决更是将我国灿烂的文化带到芬兰，让更多的人学习并了解我国文化。</w:t>
      </w:r>
    </w:p>
    <w:p w:rsidR="0079486F" w:rsidRPr="0079486F" w:rsidRDefault="0079486F" w:rsidP="00F76EEE">
      <w:pPr>
        <w:adjustRightInd w:val="0"/>
        <w:snapToGrid w:val="0"/>
        <w:spacing w:beforeLines="0" w:line="240" w:lineRule="auto"/>
        <w:ind w:firstLine="560"/>
        <w:jc w:val="both"/>
        <w:rPr>
          <w:rFonts w:ascii="Calibri" w:hAnsi="Calibri" w:cs="宋体"/>
          <w:sz w:val="28"/>
          <w:szCs w:val="28"/>
        </w:rPr>
      </w:pPr>
      <w:r w:rsidRPr="0079486F">
        <w:rPr>
          <w:rFonts w:ascii="Calibri" w:hAnsi="Calibri" w:cs="宋体" w:hint="eastAsia"/>
          <w:sz w:val="28"/>
          <w:szCs w:val="28"/>
        </w:rPr>
        <w:t>此次芬兰之行是劲松职高与赫尔辛基职业学院多年交流学习合作的延续，在多年的交流合作中彼此间相互学习，相互交流，相互借鉴，取得了良好的效果。</w:t>
      </w:r>
    </w:p>
    <w:p w:rsidR="000812FA" w:rsidRDefault="0030382A" w:rsidP="00BC4FAF">
      <w:pPr>
        <w:spacing w:before="120"/>
        <w:ind w:firstLineChars="232" w:firstLine="699"/>
        <w:jc w:val="center"/>
        <w:rPr>
          <w:rFonts w:ascii="黑体" w:eastAsia="黑体" w:hAnsi="黑体"/>
          <w:b/>
          <w:sz w:val="30"/>
          <w:szCs w:val="30"/>
        </w:rPr>
      </w:pPr>
      <w:r>
        <w:rPr>
          <w:rFonts w:ascii="黑体" w:eastAsia="黑体" w:hAnsi="黑体" w:hint="eastAsia"/>
          <w:b/>
          <w:sz w:val="30"/>
          <w:szCs w:val="30"/>
        </w:rPr>
        <w:t>出访交流照片</w:t>
      </w:r>
    </w:p>
    <w:tbl>
      <w:tblPr>
        <w:tblpPr w:leftFromText="180" w:rightFromText="180" w:vertAnchor="text" w:horzAnchor="margin" w:tblpY="1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2"/>
      </w:tblGrid>
      <w:tr w:rsidR="0030382A" w:rsidRPr="000812FA" w:rsidTr="003D7725">
        <w:tc>
          <w:tcPr>
            <w:tcW w:w="4644" w:type="dxa"/>
          </w:tcPr>
          <w:p w:rsidR="003D7725" w:rsidRDefault="003D7725" w:rsidP="00BC4FAF">
            <w:pPr>
              <w:spacing w:beforeLines="0" w:line="240" w:lineRule="auto"/>
              <w:ind w:firstLineChars="0" w:firstLine="0"/>
              <w:jc w:val="center"/>
              <w:rPr>
                <w:rFonts w:ascii="仿宋" w:eastAsia="仿宋" w:hAnsi="仿宋"/>
                <w:szCs w:val="24"/>
              </w:rPr>
            </w:pPr>
            <w:r>
              <w:rPr>
                <w:rFonts w:ascii="仿宋" w:eastAsia="仿宋" w:hAnsi="仿宋"/>
                <w:noProof/>
                <w:szCs w:val="24"/>
              </w:rPr>
              <w:drawing>
                <wp:anchor distT="0" distB="0" distL="114300" distR="114300" simplePos="0" relativeHeight="251691008" behindDoc="0" locked="0" layoutInCell="1" allowOverlap="1" wp14:anchorId="36D6BD17" wp14:editId="6720DA12">
                  <wp:simplePos x="0" y="0"/>
                  <wp:positionH relativeFrom="column">
                    <wp:posOffset>-1933</wp:posOffset>
                  </wp:positionH>
                  <wp:positionV relativeFrom="paragraph">
                    <wp:posOffset>32219</wp:posOffset>
                  </wp:positionV>
                  <wp:extent cx="2846567" cy="2067339"/>
                  <wp:effectExtent l="0" t="0" r="0" b="9525"/>
                  <wp:wrapNone/>
                  <wp:docPr id="8" name="图片 8" descr="E:\国际友好校项目\芬兰赫尔辛基职业学院\2017年5月21日-31日出访芬兰\4. 考察报告及反馈材料\2017出访芬兰照片\111\_MG_5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国际友好校项目\芬兰赫尔辛基职业学院\2017年5月21日-31日出访芬兰\4. 考察报告及反馈材料\2017出访芬兰照片\111\_MG_540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47975" cy="206836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3D7725" w:rsidRDefault="003D7725" w:rsidP="00BC4FAF">
            <w:pPr>
              <w:spacing w:beforeLines="0" w:line="240" w:lineRule="auto"/>
              <w:ind w:firstLineChars="0" w:firstLine="0"/>
              <w:jc w:val="center"/>
              <w:rPr>
                <w:rFonts w:ascii="仿宋" w:eastAsia="仿宋" w:hAnsi="仿宋"/>
                <w:szCs w:val="24"/>
              </w:rPr>
            </w:pPr>
          </w:p>
          <w:p w:rsidR="009D3B9B" w:rsidRPr="00BC4FAF" w:rsidRDefault="009D3B9B" w:rsidP="009D3B9B">
            <w:pPr>
              <w:spacing w:beforeLines="0" w:line="240" w:lineRule="auto"/>
              <w:ind w:firstLineChars="0" w:firstLine="0"/>
              <w:jc w:val="center"/>
              <w:rPr>
                <w:rFonts w:ascii="仿宋" w:eastAsia="仿宋" w:hAnsi="仿宋"/>
                <w:szCs w:val="24"/>
              </w:rPr>
            </w:pPr>
            <w:r>
              <w:rPr>
                <w:rFonts w:ascii="仿宋" w:eastAsia="仿宋" w:hAnsi="仿宋"/>
                <w:szCs w:val="24"/>
              </w:rPr>
              <w:t>我校学生学习传统芬兰菜肴制作</w:t>
            </w:r>
          </w:p>
        </w:tc>
        <w:tc>
          <w:tcPr>
            <w:tcW w:w="4642" w:type="dxa"/>
          </w:tcPr>
          <w:p w:rsidR="009C7972" w:rsidRDefault="003D7725" w:rsidP="00D115CD">
            <w:pPr>
              <w:spacing w:beforeLines="0" w:line="240" w:lineRule="auto"/>
              <w:ind w:firstLineChars="0" w:firstLine="0"/>
              <w:jc w:val="center"/>
              <w:rPr>
                <w:rFonts w:ascii="仿宋" w:eastAsia="仿宋" w:hAnsi="仿宋"/>
                <w:szCs w:val="24"/>
              </w:rPr>
            </w:pPr>
            <w:r>
              <w:rPr>
                <w:rFonts w:ascii="仿宋" w:eastAsia="仿宋" w:hAnsi="仿宋"/>
                <w:noProof/>
                <w:szCs w:val="24"/>
              </w:rPr>
              <w:drawing>
                <wp:anchor distT="0" distB="0" distL="114300" distR="114300" simplePos="0" relativeHeight="251687936" behindDoc="0" locked="0" layoutInCell="1" allowOverlap="1" wp14:anchorId="6FBD34F1" wp14:editId="48A4E654">
                  <wp:simplePos x="0" y="0"/>
                  <wp:positionH relativeFrom="column">
                    <wp:posOffset>-16841</wp:posOffset>
                  </wp:positionH>
                  <wp:positionV relativeFrom="paragraph">
                    <wp:posOffset>32219</wp:posOffset>
                  </wp:positionV>
                  <wp:extent cx="2870421" cy="2067339"/>
                  <wp:effectExtent l="0" t="0" r="6350" b="9525"/>
                  <wp:wrapNone/>
                  <wp:docPr id="6" name="图片 6" descr="E:\国际友好校项目\芬兰赫尔辛基职业学院\2017年5月21日-31日出访芬兰\4. 考察报告及反馈材料\2017年出访芬兰总结（师生）\2017年劲松职高赴芬兰教育交流总结及照片\学习芬兰菜品制作.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国际友好校项目\芬兰赫尔辛基职业学院\2017年5月21日-31日出访芬兰\4. 考察报告及反馈材料\2017年出访芬兰总结（师生）\2017年劲松职高赴芬兰教育交流总结及照片\学习芬兰菜品制作.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67025" cy="206489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9C7972" w:rsidRDefault="009C7972" w:rsidP="00D115CD">
            <w:pPr>
              <w:spacing w:beforeLines="0" w:line="240" w:lineRule="auto"/>
              <w:ind w:firstLineChars="0" w:firstLine="0"/>
              <w:jc w:val="center"/>
              <w:rPr>
                <w:rFonts w:ascii="仿宋" w:eastAsia="仿宋" w:hAnsi="仿宋"/>
                <w:szCs w:val="24"/>
              </w:rPr>
            </w:pPr>
          </w:p>
          <w:p w:rsidR="0030382A" w:rsidRPr="0030382A" w:rsidRDefault="009D3B9B" w:rsidP="009D3B9B">
            <w:pPr>
              <w:spacing w:beforeLines="0" w:line="240" w:lineRule="auto"/>
              <w:ind w:firstLineChars="0" w:firstLine="0"/>
              <w:jc w:val="center"/>
              <w:rPr>
                <w:rFonts w:ascii="仿宋" w:eastAsia="仿宋" w:hAnsi="仿宋"/>
                <w:szCs w:val="24"/>
              </w:rPr>
            </w:pPr>
            <w:r>
              <w:rPr>
                <w:rFonts w:ascii="仿宋" w:eastAsia="仿宋" w:hAnsi="仿宋" w:hint="eastAsia"/>
                <w:szCs w:val="24"/>
              </w:rPr>
              <w:t>我校学生参加烹饪展示活动</w:t>
            </w:r>
          </w:p>
        </w:tc>
      </w:tr>
    </w:tbl>
    <w:p w:rsidR="00CC1931" w:rsidRPr="000E5A4F" w:rsidRDefault="00CC1931" w:rsidP="00F64FAE">
      <w:pPr>
        <w:pStyle w:val="p0"/>
        <w:spacing w:beforeLines="50" w:before="120" w:beforeAutospacing="0" w:after="0" w:afterAutospacing="0" w:line="360" w:lineRule="auto"/>
        <w:jc w:val="center"/>
        <w:rPr>
          <w:rFonts w:ascii="黑体" w:eastAsia="黑体" w:hAnsi="黑体"/>
          <w:b/>
          <w:sz w:val="30"/>
          <w:szCs w:val="30"/>
        </w:rPr>
      </w:pPr>
    </w:p>
    <w:sectPr w:rsidR="00CC1931" w:rsidRPr="000E5A4F" w:rsidSect="000C5836">
      <w:headerReference w:type="default" r:id="rId21"/>
      <w:footerReference w:type="default" r:id="rId22"/>
      <w:pgSz w:w="11906" w:h="16838"/>
      <w:pgMar w:top="1418" w:right="1418" w:bottom="1134" w:left="1418" w:header="851" w:footer="680"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7705" w:rsidRDefault="00097705" w:rsidP="00F71F8C">
      <w:pPr>
        <w:spacing w:before="120" w:line="240" w:lineRule="auto"/>
        <w:ind w:firstLine="480"/>
      </w:pPr>
      <w:r>
        <w:separator/>
      </w:r>
    </w:p>
  </w:endnote>
  <w:endnote w:type="continuationSeparator" w:id="0">
    <w:p w:rsidR="00097705" w:rsidRDefault="00097705" w:rsidP="00F71F8C">
      <w:pPr>
        <w:spacing w:before="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CF3C52" w:usb2="00000016" w:usb3="00000000" w:csb0="0004001F" w:csb1="00000000"/>
  </w:font>
  <w:font w:name="MS Mincho">
    <w:altName w:val="ＭＳ 明朝"/>
    <w:panose1 w:val="02020609040205080304"/>
    <w:charset w:val="80"/>
    <w:family w:val="roman"/>
    <w:notTrueType/>
    <w:pitch w:val="fixed"/>
    <w:sig w:usb0="00000001" w:usb1="08070000" w:usb2="00000010" w:usb3="00000000" w:csb0="00020000" w:csb1="00000000"/>
  </w:font>
  <w:font w:name="｣ﾍ｣ﾓ ｣ﾐﾃｯ">
    <w:altName w:val="MS Gothic"/>
    <w:panose1 w:val="00000000000000000000"/>
    <w:charset w:val="80"/>
    <w:family w:val="auto"/>
    <w:notTrueType/>
    <w:pitch w:val="variable"/>
    <w:sig w:usb0="00000001" w:usb1="08070000" w:usb2="00000010" w:usb3="00000000" w:csb0="00020000" w:csb1="00000000"/>
  </w:font>
  <w:font w:name="Mangal">
    <w:panose1 w:val="02040503050203030202"/>
    <w:charset w:val="01"/>
    <w:family w:val="roman"/>
    <w:notTrueType/>
    <w:pitch w:val="variable"/>
    <w:sig w:usb0="00002000" w:usb1="00000000" w:usb2="00000000" w:usb3="00000000" w:csb0="00000000"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465" w:rsidRDefault="00460465" w:rsidP="00F71F8C">
    <w:pPr>
      <w:pStyle w:val="a4"/>
      <w:spacing w:before="120"/>
      <w:ind w:firstLine="360"/>
      <w:jc w:val="center"/>
    </w:pPr>
    <w:r>
      <w:fldChar w:fldCharType="begin"/>
    </w:r>
    <w:r>
      <w:instrText>PAGE   \* MERGEFORMAT</w:instrText>
    </w:r>
    <w:r>
      <w:fldChar w:fldCharType="separate"/>
    </w:r>
    <w:r w:rsidR="002A59F6" w:rsidRPr="002A59F6">
      <w:rPr>
        <w:noProof/>
        <w:lang w:val="zh-CN"/>
      </w:rPr>
      <w:t>1</w:t>
    </w:r>
    <w:r>
      <w:rPr>
        <w:noProof/>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7705" w:rsidRDefault="00097705" w:rsidP="00F71F8C">
      <w:pPr>
        <w:spacing w:before="120" w:line="240" w:lineRule="auto"/>
        <w:ind w:firstLine="480"/>
      </w:pPr>
      <w:r>
        <w:separator/>
      </w:r>
    </w:p>
  </w:footnote>
  <w:footnote w:type="continuationSeparator" w:id="0">
    <w:p w:rsidR="00097705" w:rsidRDefault="00097705" w:rsidP="00F71F8C">
      <w:pPr>
        <w:spacing w:before="12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465" w:rsidRPr="0079486F" w:rsidRDefault="00460465" w:rsidP="0079486F">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AA5FAD"/>
    <w:multiLevelType w:val="hybridMultilevel"/>
    <w:tmpl w:val="9E688A30"/>
    <w:lvl w:ilvl="0" w:tplc="75EE98C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5504D77"/>
    <w:multiLevelType w:val="hybridMultilevel"/>
    <w:tmpl w:val="DD20C6E0"/>
    <w:lvl w:ilvl="0" w:tplc="69B001DE">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3217173"/>
    <w:multiLevelType w:val="hybridMultilevel"/>
    <w:tmpl w:val="E0327A90"/>
    <w:lvl w:ilvl="0" w:tplc="179C176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277D2ADB"/>
    <w:multiLevelType w:val="hybridMultilevel"/>
    <w:tmpl w:val="245646FE"/>
    <w:lvl w:ilvl="0" w:tplc="CC80E0AE">
      <w:start w:val="1"/>
      <w:numFmt w:val="japaneseCounting"/>
      <w:lvlText w:val="第%1，"/>
      <w:lvlJc w:val="left"/>
      <w:pPr>
        <w:ind w:left="1686" w:hanging="1080"/>
      </w:pPr>
      <w:rPr>
        <w:rFonts w:hint="eastAsia"/>
        <w:lang w:val="en-US"/>
      </w:rPr>
    </w:lvl>
    <w:lvl w:ilvl="1" w:tplc="04090019" w:tentative="1">
      <w:start w:val="1"/>
      <w:numFmt w:val="lowerLetter"/>
      <w:lvlText w:val="%2)"/>
      <w:lvlJc w:val="left"/>
      <w:pPr>
        <w:ind w:left="1566" w:hanging="480"/>
      </w:pPr>
    </w:lvl>
    <w:lvl w:ilvl="2" w:tplc="0409001B" w:tentative="1">
      <w:start w:val="1"/>
      <w:numFmt w:val="lowerRoman"/>
      <w:lvlText w:val="%3."/>
      <w:lvlJc w:val="right"/>
      <w:pPr>
        <w:ind w:left="2046" w:hanging="480"/>
      </w:pPr>
    </w:lvl>
    <w:lvl w:ilvl="3" w:tplc="0409000F" w:tentative="1">
      <w:start w:val="1"/>
      <w:numFmt w:val="decimal"/>
      <w:lvlText w:val="%4."/>
      <w:lvlJc w:val="left"/>
      <w:pPr>
        <w:ind w:left="2526" w:hanging="480"/>
      </w:pPr>
    </w:lvl>
    <w:lvl w:ilvl="4" w:tplc="04090019" w:tentative="1">
      <w:start w:val="1"/>
      <w:numFmt w:val="lowerLetter"/>
      <w:lvlText w:val="%5)"/>
      <w:lvlJc w:val="left"/>
      <w:pPr>
        <w:ind w:left="3006" w:hanging="480"/>
      </w:pPr>
    </w:lvl>
    <w:lvl w:ilvl="5" w:tplc="0409001B" w:tentative="1">
      <w:start w:val="1"/>
      <w:numFmt w:val="lowerRoman"/>
      <w:lvlText w:val="%6."/>
      <w:lvlJc w:val="right"/>
      <w:pPr>
        <w:ind w:left="3486" w:hanging="480"/>
      </w:pPr>
    </w:lvl>
    <w:lvl w:ilvl="6" w:tplc="0409000F" w:tentative="1">
      <w:start w:val="1"/>
      <w:numFmt w:val="decimal"/>
      <w:lvlText w:val="%7."/>
      <w:lvlJc w:val="left"/>
      <w:pPr>
        <w:ind w:left="3966" w:hanging="480"/>
      </w:pPr>
    </w:lvl>
    <w:lvl w:ilvl="7" w:tplc="04090019" w:tentative="1">
      <w:start w:val="1"/>
      <w:numFmt w:val="lowerLetter"/>
      <w:lvlText w:val="%8)"/>
      <w:lvlJc w:val="left"/>
      <w:pPr>
        <w:ind w:left="4446" w:hanging="480"/>
      </w:pPr>
    </w:lvl>
    <w:lvl w:ilvl="8" w:tplc="0409001B" w:tentative="1">
      <w:start w:val="1"/>
      <w:numFmt w:val="lowerRoman"/>
      <w:lvlText w:val="%9."/>
      <w:lvlJc w:val="right"/>
      <w:pPr>
        <w:ind w:left="4926" w:hanging="480"/>
      </w:pPr>
    </w:lvl>
  </w:abstractNum>
  <w:abstractNum w:abstractNumId="4">
    <w:nsid w:val="33C41CF6"/>
    <w:multiLevelType w:val="hybridMultilevel"/>
    <w:tmpl w:val="E68E6358"/>
    <w:lvl w:ilvl="0" w:tplc="75EE98C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7D1045B"/>
    <w:multiLevelType w:val="hybridMultilevel"/>
    <w:tmpl w:val="6796541C"/>
    <w:lvl w:ilvl="0" w:tplc="051C4116">
      <w:start w:val="1"/>
      <w:numFmt w:val="japaneseCounting"/>
      <w:lvlText w:val="%1、"/>
      <w:lvlJc w:val="left"/>
      <w:pPr>
        <w:ind w:left="480" w:hanging="4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B340206"/>
    <w:multiLevelType w:val="hybridMultilevel"/>
    <w:tmpl w:val="4A62F43E"/>
    <w:lvl w:ilvl="0" w:tplc="7C008512">
      <w:start w:val="1"/>
      <w:numFmt w:val="japaneseCounting"/>
      <w:lvlText w:val="%1、"/>
      <w:lvlJc w:val="left"/>
      <w:pPr>
        <w:ind w:left="720" w:hanging="720"/>
      </w:pPr>
      <w:rPr>
        <w:rFonts w:hint="default"/>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3E4B05C4"/>
    <w:multiLevelType w:val="multilevel"/>
    <w:tmpl w:val="3E4B05C4"/>
    <w:lvl w:ilvl="0">
      <w:start w:val="1"/>
      <w:numFmt w:val="japaneseCounting"/>
      <w:lvlText w:val="%1、"/>
      <w:lvlJc w:val="left"/>
      <w:pPr>
        <w:ind w:left="1200" w:hanging="720"/>
      </w:pPr>
      <w:rPr>
        <w:rFonts w:cs="Times New Roman" w:hint="default"/>
      </w:rPr>
    </w:lvl>
    <w:lvl w:ilvl="1">
      <w:start w:val="1"/>
      <w:numFmt w:val="lowerLetter"/>
      <w:lvlText w:val="%2)"/>
      <w:lvlJc w:val="left"/>
      <w:pPr>
        <w:ind w:left="1320" w:hanging="420"/>
      </w:pPr>
      <w:rPr>
        <w:rFonts w:cs="Times New Roman"/>
      </w:rPr>
    </w:lvl>
    <w:lvl w:ilvl="2">
      <w:start w:val="1"/>
      <w:numFmt w:val="lowerRoman"/>
      <w:lvlText w:val="%3."/>
      <w:lvlJc w:val="right"/>
      <w:pPr>
        <w:ind w:left="1740" w:hanging="420"/>
      </w:pPr>
      <w:rPr>
        <w:rFonts w:cs="Times New Roman"/>
      </w:rPr>
    </w:lvl>
    <w:lvl w:ilvl="3">
      <w:start w:val="1"/>
      <w:numFmt w:val="decimal"/>
      <w:lvlText w:val="%4."/>
      <w:lvlJc w:val="left"/>
      <w:pPr>
        <w:ind w:left="2160" w:hanging="420"/>
      </w:pPr>
      <w:rPr>
        <w:rFonts w:cs="Times New Roman"/>
      </w:rPr>
    </w:lvl>
    <w:lvl w:ilvl="4">
      <w:start w:val="1"/>
      <w:numFmt w:val="lowerLetter"/>
      <w:lvlText w:val="%5)"/>
      <w:lvlJc w:val="left"/>
      <w:pPr>
        <w:ind w:left="2580" w:hanging="420"/>
      </w:pPr>
      <w:rPr>
        <w:rFonts w:cs="Times New Roman"/>
      </w:rPr>
    </w:lvl>
    <w:lvl w:ilvl="5">
      <w:start w:val="1"/>
      <w:numFmt w:val="lowerRoman"/>
      <w:lvlText w:val="%6."/>
      <w:lvlJc w:val="right"/>
      <w:pPr>
        <w:ind w:left="3000" w:hanging="420"/>
      </w:pPr>
      <w:rPr>
        <w:rFonts w:cs="Times New Roman"/>
      </w:rPr>
    </w:lvl>
    <w:lvl w:ilvl="6">
      <w:start w:val="1"/>
      <w:numFmt w:val="decimal"/>
      <w:lvlText w:val="%7."/>
      <w:lvlJc w:val="left"/>
      <w:pPr>
        <w:ind w:left="3420" w:hanging="420"/>
      </w:pPr>
      <w:rPr>
        <w:rFonts w:cs="Times New Roman"/>
      </w:rPr>
    </w:lvl>
    <w:lvl w:ilvl="7">
      <w:start w:val="1"/>
      <w:numFmt w:val="lowerLetter"/>
      <w:lvlText w:val="%8)"/>
      <w:lvlJc w:val="left"/>
      <w:pPr>
        <w:ind w:left="3840" w:hanging="420"/>
      </w:pPr>
      <w:rPr>
        <w:rFonts w:cs="Times New Roman"/>
      </w:rPr>
    </w:lvl>
    <w:lvl w:ilvl="8">
      <w:start w:val="1"/>
      <w:numFmt w:val="lowerRoman"/>
      <w:lvlText w:val="%9."/>
      <w:lvlJc w:val="right"/>
      <w:pPr>
        <w:ind w:left="4260" w:hanging="420"/>
      </w:pPr>
      <w:rPr>
        <w:rFonts w:cs="Times New Roman"/>
      </w:rPr>
    </w:lvl>
  </w:abstractNum>
  <w:abstractNum w:abstractNumId="8">
    <w:nsid w:val="444E355F"/>
    <w:multiLevelType w:val="hybridMultilevel"/>
    <w:tmpl w:val="1CA07170"/>
    <w:lvl w:ilvl="0" w:tplc="083A0D1A">
      <w:start w:val="3"/>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59527A82"/>
    <w:multiLevelType w:val="hybridMultilevel"/>
    <w:tmpl w:val="28A6D1E8"/>
    <w:lvl w:ilvl="0" w:tplc="2F30D02E">
      <w:start w:val="5"/>
      <w:numFmt w:val="japaneseCounting"/>
      <w:lvlText w:val="%1、"/>
      <w:lvlJc w:val="left"/>
      <w:pPr>
        <w:ind w:left="920" w:hanging="720"/>
      </w:pPr>
      <w:rPr>
        <w:rFonts w:hint="default"/>
      </w:r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10">
    <w:nsid w:val="648B7F35"/>
    <w:multiLevelType w:val="hybridMultilevel"/>
    <w:tmpl w:val="EC4EECCC"/>
    <w:lvl w:ilvl="0" w:tplc="80AA9C2C">
      <w:start w:val="1"/>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5"/>
  </w:num>
  <w:num w:numId="2">
    <w:abstractNumId w:val="10"/>
  </w:num>
  <w:num w:numId="3">
    <w:abstractNumId w:val="1"/>
  </w:num>
  <w:num w:numId="4">
    <w:abstractNumId w:val="8"/>
  </w:num>
  <w:num w:numId="5">
    <w:abstractNumId w:val="9"/>
  </w:num>
  <w:num w:numId="6">
    <w:abstractNumId w:val="7"/>
  </w:num>
  <w:num w:numId="7">
    <w:abstractNumId w:val="2"/>
  </w:num>
  <w:num w:numId="8">
    <w:abstractNumId w:val="0"/>
  </w:num>
  <w:num w:numId="9">
    <w:abstractNumId w:val="4"/>
  </w:num>
  <w:num w:numId="10">
    <w:abstractNumId w:val="6"/>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5CC3"/>
    <w:rsid w:val="0003738A"/>
    <w:rsid w:val="00044A1E"/>
    <w:rsid w:val="00060153"/>
    <w:rsid w:val="000612AE"/>
    <w:rsid w:val="00074B0B"/>
    <w:rsid w:val="000812FA"/>
    <w:rsid w:val="00081C94"/>
    <w:rsid w:val="00085D8A"/>
    <w:rsid w:val="00091063"/>
    <w:rsid w:val="00096025"/>
    <w:rsid w:val="00097705"/>
    <w:rsid w:val="000B15B1"/>
    <w:rsid w:val="000C4CF7"/>
    <w:rsid w:val="000C5836"/>
    <w:rsid w:val="000C5908"/>
    <w:rsid w:val="000D394B"/>
    <w:rsid w:val="000E5A4F"/>
    <w:rsid w:val="000F1C6D"/>
    <w:rsid w:val="000F2E0C"/>
    <w:rsid w:val="00111318"/>
    <w:rsid w:val="00112852"/>
    <w:rsid w:val="00115075"/>
    <w:rsid w:val="00122D80"/>
    <w:rsid w:val="00125C50"/>
    <w:rsid w:val="001268EE"/>
    <w:rsid w:val="00133FB3"/>
    <w:rsid w:val="00134DE6"/>
    <w:rsid w:val="0015384A"/>
    <w:rsid w:val="00160866"/>
    <w:rsid w:val="001871BB"/>
    <w:rsid w:val="001960BC"/>
    <w:rsid w:val="001A66DA"/>
    <w:rsid w:val="001A6B4D"/>
    <w:rsid w:val="001B0114"/>
    <w:rsid w:val="001C2F97"/>
    <w:rsid w:val="001E5EB8"/>
    <w:rsid w:val="001E71BF"/>
    <w:rsid w:val="00204F48"/>
    <w:rsid w:val="00220BBE"/>
    <w:rsid w:val="00225461"/>
    <w:rsid w:val="00235E0B"/>
    <w:rsid w:val="00237269"/>
    <w:rsid w:val="00244965"/>
    <w:rsid w:val="0025722D"/>
    <w:rsid w:val="002A59F6"/>
    <w:rsid w:val="002C7DAE"/>
    <w:rsid w:val="002D6737"/>
    <w:rsid w:val="002E22FA"/>
    <w:rsid w:val="002F094B"/>
    <w:rsid w:val="002F757A"/>
    <w:rsid w:val="0030254E"/>
    <w:rsid w:val="0030382A"/>
    <w:rsid w:val="00321E02"/>
    <w:rsid w:val="00332C3A"/>
    <w:rsid w:val="00337FF5"/>
    <w:rsid w:val="00360FA5"/>
    <w:rsid w:val="0036533D"/>
    <w:rsid w:val="00393440"/>
    <w:rsid w:val="003A3CB5"/>
    <w:rsid w:val="003A7113"/>
    <w:rsid w:val="003B1CA6"/>
    <w:rsid w:val="003C3652"/>
    <w:rsid w:val="003D1D78"/>
    <w:rsid w:val="003D7725"/>
    <w:rsid w:val="003E28F9"/>
    <w:rsid w:val="00404C34"/>
    <w:rsid w:val="00413CB0"/>
    <w:rsid w:val="0041523A"/>
    <w:rsid w:val="00436419"/>
    <w:rsid w:val="0044509B"/>
    <w:rsid w:val="00451F5F"/>
    <w:rsid w:val="0045203B"/>
    <w:rsid w:val="00460465"/>
    <w:rsid w:val="00475237"/>
    <w:rsid w:val="0047663D"/>
    <w:rsid w:val="004934B6"/>
    <w:rsid w:val="004E46A3"/>
    <w:rsid w:val="004F672B"/>
    <w:rsid w:val="0051292F"/>
    <w:rsid w:val="00513490"/>
    <w:rsid w:val="00514134"/>
    <w:rsid w:val="00547887"/>
    <w:rsid w:val="0059389B"/>
    <w:rsid w:val="005B3A1D"/>
    <w:rsid w:val="005B50A9"/>
    <w:rsid w:val="005C3501"/>
    <w:rsid w:val="005C5882"/>
    <w:rsid w:val="005E0136"/>
    <w:rsid w:val="005E0647"/>
    <w:rsid w:val="00603F96"/>
    <w:rsid w:val="0062689A"/>
    <w:rsid w:val="00631AEF"/>
    <w:rsid w:val="00644CC1"/>
    <w:rsid w:val="00647645"/>
    <w:rsid w:val="00653095"/>
    <w:rsid w:val="00655691"/>
    <w:rsid w:val="0067327D"/>
    <w:rsid w:val="006960C1"/>
    <w:rsid w:val="006A56CC"/>
    <w:rsid w:val="006E787C"/>
    <w:rsid w:val="00701D24"/>
    <w:rsid w:val="00707BA2"/>
    <w:rsid w:val="007271C4"/>
    <w:rsid w:val="00732E53"/>
    <w:rsid w:val="007410AE"/>
    <w:rsid w:val="00741C66"/>
    <w:rsid w:val="00751636"/>
    <w:rsid w:val="00757766"/>
    <w:rsid w:val="00764E01"/>
    <w:rsid w:val="0077074E"/>
    <w:rsid w:val="007716FE"/>
    <w:rsid w:val="00780037"/>
    <w:rsid w:val="00783ECD"/>
    <w:rsid w:val="0079486F"/>
    <w:rsid w:val="007968C7"/>
    <w:rsid w:val="007A24FD"/>
    <w:rsid w:val="007B3D24"/>
    <w:rsid w:val="007B733A"/>
    <w:rsid w:val="007D3CAC"/>
    <w:rsid w:val="0082484A"/>
    <w:rsid w:val="00824F3B"/>
    <w:rsid w:val="008760F9"/>
    <w:rsid w:val="008774D7"/>
    <w:rsid w:val="00877D74"/>
    <w:rsid w:val="008814E3"/>
    <w:rsid w:val="00886787"/>
    <w:rsid w:val="00892343"/>
    <w:rsid w:val="008A0543"/>
    <w:rsid w:val="008B1BD6"/>
    <w:rsid w:val="008D1AB6"/>
    <w:rsid w:val="008D6291"/>
    <w:rsid w:val="008E61F6"/>
    <w:rsid w:val="008F722E"/>
    <w:rsid w:val="00903D19"/>
    <w:rsid w:val="00912DE1"/>
    <w:rsid w:val="0091477E"/>
    <w:rsid w:val="00923C5C"/>
    <w:rsid w:val="009332AB"/>
    <w:rsid w:val="00941586"/>
    <w:rsid w:val="009551C3"/>
    <w:rsid w:val="0096100D"/>
    <w:rsid w:val="009702EE"/>
    <w:rsid w:val="009A67ED"/>
    <w:rsid w:val="009C5225"/>
    <w:rsid w:val="009C597C"/>
    <w:rsid w:val="009C67AB"/>
    <w:rsid w:val="009C7972"/>
    <w:rsid w:val="009D3B9B"/>
    <w:rsid w:val="009D69E7"/>
    <w:rsid w:val="009E12BF"/>
    <w:rsid w:val="009E2E8D"/>
    <w:rsid w:val="009E6ECC"/>
    <w:rsid w:val="009F0E59"/>
    <w:rsid w:val="009F54A2"/>
    <w:rsid w:val="00A07908"/>
    <w:rsid w:val="00A136BF"/>
    <w:rsid w:val="00A30997"/>
    <w:rsid w:val="00A57303"/>
    <w:rsid w:val="00A64F36"/>
    <w:rsid w:val="00A95C7E"/>
    <w:rsid w:val="00AA0CF7"/>
    <w:rsid w:val="00AB38F1"/>
    <w:rsid w:val="00AC6130"/>
    <w:rsid w:val="00AE281F"/>
    <w:rsid w:val="00B154EA"/>
    <w:rsid w:val="00B43C24"/>
    <w:rsid w:val="00B523A4"/>
    <w:rsid w:val="00B90565"/>
    <w:rsid w:val="00B90B4D"/>
    <w:rsid w:val="00B9413B"/>
    <w:rsid w:val="00BA434B"/>
    <w:rsid w:val="00BB7A5E"/>
    <w:rsid w:val="00BC4FAF"/>
    <w:rsid w:val="00BF0467"/>
    <w:rsid w:val="00BF5D00"/>
    <w:rsid w:val="00C1226C"/>
    <w:rsid w:val="00C30A35"/>
    <w:rsid w:val="00C3381A"/>
    <w:rsid w:val="00C33A76"/>
    <w:rsid w:val="00C346D6"/>
    <w:rsid w:val="00C43DF1"/>
    <w:rsid w:val="00C47BCE"/>
    <w:rsid w:val="00C47DC3"/>
    <w:rsid w:val="00C57454"/>
    <w:rsid w:val="00C85BDC"/>
    <w:rsid w:val="00CC1931"/>
    <w:rsid w:val="00CC372B"/>
    <w:rsid w:val="00CD46F4"/>
    <w:rsid w:val="00CF2C7A"/>
    <w:rsid w:val="00D027B1"/>
    <w:rsid w:val="00D05485"/>
    <w:rsid w:val="00D115CD"/>
    <w:rsid w:val="00D124C2"/>
    <w:rsid w:val="00D203E0"/>
    <w:rsid w:val="00D27748"/>
    <w:rsid w:val="00D35533"/>
    <w:rsid w:val="00D37676"/>
    <w:rsid w:val="00D52916"/>
    <w:rsid w:val="00D53B58"/>
    <w:rsid w:val="00D61B60"/>
    <w:rsid w:val="00D63C7E"/>
    <w:rsid w:val="00D74D2F"/>
    <w:rsid w:val="00D84B84"/>
    <w:rsid w:val="00D84D26"/>
    <w:rsid w:val="00DC25CB"/>
    <w:rsid w:val="00DD1ACF"/>
    <w:rsid w:val="00DD4EBD"/>
    <w:rsid w:val="00E0501D"/>
    <w:rsid w:val="00E15791"/>
    <w:rsid w:val="00E2068B"/>
    <w:rsid w:val="00E20A59"/>
    <w:rsid w:val="00E26EC0"/>
    <w:rsid w:val="00E34767"/>
    <w:rsid w:val="00E51E86"/>
    <w:rsid w:val="00E676A3"/>
    <w:rsid w:val="00E846CD"/>
    <w:rsid w:val="00E85CC3"/>
    <w:rsid w:val="00E862B6"/>
    <w:rsid w:val="00E86FDB"/>
    <w:rsid w:val="00EC0804"/>
    <w:rsid w:val="00EC1C6B"/>
    <w:rsid w:val="00EC43C5"/>
    <w:rsid w:val="00ED10AB"/>
    <w:rsid w:val="00ED75AC"/>
    <w:rsid w:val="00F31156"/>
    <w:rsid w:val="00F372F5"/>
    <w:rsid w:val="00F64FAE"/>
    <w:rsid w:val="00F66F4E"/>
    <w:rsid w:val="00F67E3F"/>
    <w:rsid w:val="00F70482"/>
    <w:rsid w:val="00F71F8C"/>
    <w:rsid w:val="00F72EBE"/>
    <w:rsid w:val="00F74567"/>
    <w:rsid w:val="00F76EEE"/>
    <w:rsid w:val="00F81255"/>
    <w:rsid w:val="00F86B72"/>
    <w:rsid w:val="00FC1493"/>
    <w:rsid w:val="00FC43BC"/>
    <w:rsid w:val="00FE52C3"/>
    <w:rsid w:val="00FE54F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0037"/>
    <w:pPr>
      <w:widowControl w:val="0"/>
      <w:spacing w:beforeLines="50" w:line="360" w:lineRule="auto"/>
      <w:ind w:firstLineChars="200" w:firstLine="200"/>
    </w:pPr>
    <w:rPr>
      <w:rFonts w:ascii="Arial" w:hAnsi="Arial"/>
      <w:kern w:val="2"/>
      <w:sz w:val="24"/>
      <w:szCs w:val="22"/>
    </w:rPr>
  </w:style>
  <w:style w:type="paragraph" w:styleId="1">
    <w:name w:val="heading 1"/>
    <w:basedOn w:val="a"/>
    <w:next w:val="a"/>
    <w:link w:val="1Char"/>
    <w:uiPriority w:val="9"/>
    <w:qFormat/>
    <w:rsid w:val="00F71F8C"/>
    <w:pPr>
      <w:keepNext/>
      <w:keepLines/>
      <w:spacing w:beforeLines="100"/>
      <w:ind w:firstLineChars="0" w:firstLine="0"/>
      <w:jc w:val="center"/>
      <w:outlineLvl w:val="0"/>
    </w:pPr>
    <w:rPr>
      <w:rFonts w:eastAsia="黑体"/>
      <w:b/>
      <w:bCs/>
      <w:kern w:val="44"/>
      <w:sz w:val="44"/>
      <w:szCs w:val="44"/>
    </w:rPr>
  </w:style>
  <w:style w:type="paragraph" w:styleId="2">
    <w:name w:val="heading 2"/>
    <w:basedOn w:val="a"/>
    <w:next w:val="a"/>
    <w:link w:val="2Char"/>
    <w:uiPriority w:val="9"/>
    <w:unhideWhenUsed/>
    <w:qFormat/>
    <w:rsid w:val="00E20A59"/>
    <w:pPr>
      <w:keepNext/>
      <w:keepLines/>
      <w:ind w:firstLineChars="0" w:firstLine="0"/>
      <w:outlineLvl w:val="1"/>
    </w:pPr>
    <w:rPr>
      <w:rFonts w:ascii="Cambria" w:eastAsia="黑体" w:hAnsi="Cambria"/>
      <w:b/>
      <w:bCs/>
      <w:kern w:val="0"/>
      <w:sz w:val="30"/>
      <w:szCs w:val="32"/>
    </w:rPr>
  </w:style>
  <w:style w:type="paragraph" w:styleId="3">
    <w:name w:val="heading 3"/>
    <w:basedOn w:val="a"/>
    <w:next w:val="a"/>
    <w:link w:val="3Char"/>
    <w:uiPriority w:val="99"/>
    <w:qFormat/>
    <w:rsid w:val="001960BC"/>
    <w:pPr>
      <w:keepNext/>
      <w:keepLines/>
      <w:spacing w:beforeLines="0" w:after="260" w:line="416" w:lineRule="auto"/>
      <w:outlineLvl w:val="2"/>
    </w:pPr>
    <w:rPr>
      <w:rFonts w:eastAsia="微软雅黑"/>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F8C"/>
    <w:pPr>
      <w:pBdr>
        <w:bottom w:val="single" w:sz="6" w:space="1" w:color="auto"/>
      </w:pBdr>
      <w:tabs>
        <w:tab w:val="center" w:pos="4153"/>
        <w:tab w:val="right" w:pos="8306"/>
      </w:tabs>
      <w:snapToGrid w:val="0"/>
      <w:spacing w:beforeLines="0" w:line="240" w:lineRule="auto"/>
      <w:ind w:firstLineChars="0" w:firstLine="0"/>
      <w:jc w:val="center"/>
    </w:pPr>
    <w:rPr>
      <w:rFonts w:ascii="Calibri" w:hAnsi="Calibri"/>
      <w:kern w:val="0"/>
      <w:sz w:val="18"/>
      <w:szCs w:val="18"/>
    </w:rPr>
  </w:style>
  <w:style w:type="character" w:customStyle="1" w:styleId="Char">
    <w:name w:val="页眉 Char"/>
    <w:link w:val="a3"/>
    <w:uiPriority w:val="99"/>
    <w:rsid w:val="00F71F8C"/>
    <w:rPr>
      <w:sz w:val="18"/>
      <w:szCs w:val="18"/>
    </w:rPr>
  </w:style>
  <w:style w:type="paragraph" w:styleId="a4">
    <w:name w:val="footer"/>
    <w:basedOn w:val="a"/>
    <w:link w:val="Char0"/>
    <w:uiPriority w:val="99"/>
    <w:unhideWhenUsed/>
    <w:rsid w:val="00F71F8C"/>
    <w:pPr>
      <w:tabs>
        <w:tab w:val="center" w:pos="4153"/>
        <w:tab w:val="right" w:pos="8306"/>
      </w:tabs>
      <w:snapToGrid w:val="0"/>
      <w:spacing w:beforeLines="0" w:line="240" w:lineRule="auto"/>
      <w:ind w:firstLineChars="0" w:firstLine="0"/>
    </w:pPr>
    <w:rPr>
      <w:rFonts w:ascii="Calibri" w:hAnsi="Calibri"/>
      <w:kern w:val="0"/>
      <w:sz w:val="18"/>
      <w:szCs w:val="18"/>
    </w:rPr>
  </w:style>
  <w:style w:type="character" w:customStyle="1" w:styleId="Char0">
    <w:name w:val="页脚 Char"/>
    <w:link w:val="a4"/>
    <w:uiPriority w:val="99"/>
    <w:rsid w:val="00F71F8C"/>
    <w:rPr>
      <w:sz w:val="18"/>
      <w:szCs w:val="18"/>
    </w:rPr>
  </w:style>
  <w:style w:type="character" w:customStyle="1" w:styleId="1Char">
    <w:name w:val="标题 1 Char"/>
    <w:link w:val="1"/>
    <w:uiPriority w:val="9"/>
    <w:rsid w:val="00F71F8C"/>
    <w:rPr>
      <w:rFonts w:ascii="Arial" w:eastAsia="黑体" w:hAnsi="Arial" w:cs="Times New Roman"/>
      <w:b/>
      <w:bCs/>
      <w:kern w:val="44"/>
      <w:sz w:val="44"/>
      <w:szCs w:val="44"/>
    </w:rPr>
  </w:style>
  <w:style w:type="paragraph" w:styleId="10">
    <w:name w:val="toc 1"/>
    <w:basedOn w:val="a"/>
    <w:next w:val="a"/>
    <w:autoRedefine/>
    <w:uiPriority w:val="39"/>
    <w:unhideWhenUsed/>
    <w:rsid w:val="00F71F8C"/>
    <w:pPr>
      <w:spacing w:before="120" w:after="120"/>
    </w:pPr>
    <w:rPr>
      <w:rFonts w:ascii="Calibri" w:hAnsi="Calibri"/>
      <w:b/>
      <w:bCs/>
      <w:caps/>
      <w:sz w:val="20"/>
      <w:szCs w:val="20"/>
    </w:rPr>
  </w:style>
  <w:style w:type="character" w:styleId="a5">
    <w:name w:val="Hyperlink"/>
    <w:uiPriority w:val="99"/>
    <w:unhideWhenUsed/>
    <w:rsid w:val="00F71F8C"/>
    <w:rPr>
      <w:color w:val="0000FF"/>
      <w:u w:val="single"/>
    </w:rPr>
  </w:style>
  <w:style w:type="paragraph" w:styleId="a6">
    <w:name w:val="Balloon Text"/>
    <w:basedOn w:val="a"/>
    <w:link w:val="Char1"/>
    <w:uiPriority w:val="99"/>
    <w:semiHidden/>
    <w:unhideWhenUsed/>
    <w:rsid w:val="00F71F8C"/>
    <w:pPr>
      <w:spacing w:line="240" w:lineRule="auto"/>
    </w:pPr>
    <w:rPr>
      <w:kern w:val="0"/>
      <w:sz w:val="18"/>
      <w:szCs w:val="18"/>
    </w:rPr>
  </w:style>
  <w:style w:type="character" w:customStyle="1" w:styleId="Char1">
    <w:name w:val="批注框文本 Char"/>
    <w:link w:val="a6"/>
    <w:uiPriority w:val="99"/>
    <w:semiHidden/>
    <w:rsid w:val="00F71F8C"/>
    <w:rPr>
      <w:rFonts w:ascii="Arial" w:hAnsi="Arial" w:cs="Times New Roman"/>
      <w:sz w:val="18"/>
      <w:szCs w:val="18"/>
    </w:rPr>
  </w:style>
  <w:style w:type="character" w:customStyle="1" w:styleId="2Char">
    <w:name w:val="标题 2 Char"/>
    <w:link w:val="2"/>
    <w:uiPriority w:val="9"/>
    <w:rsid w:val="00E20A59"/>
    <w:rPr>
      <w:rFonts w:ascii="Cambria" w:eastAsia="黑体" w:hAnsi="Cambria" w:cs="Times New Roman"/>
      <w:b/>
      <w:bCs/>
      <w:sz w:val="30"/>
      <w:szCs w:val="32"/>
    </w:rPr>
  </w:style>
  <w:style w:type="paragraph" w:styleId="a7">
    <w:name w:val="List Paragraph"/>
    <w:basedOn w:val="a"/>
    <w:uiPriority w:val="34"/>
    <w:qFormat/>
    <w:rsid w:val="00E20A59"/>
    <w:pPr>
      <w:ind w:firstLine="420"/>
    </w:pPr>
  </w:style>
  <w:style w:type="paragraph" w:styleId="20">
    <w:name w:val="toc 2"/>
    <w:basedOn w:val="a"/>
    <w:next w:val="a"/>
    <w:autoRedefine/>
    <w:uiPriority w:val="39"/>
    <w:unhideWhenUsed/>
    <w:rsid w:val="00732E53"/>
    <w:pPr>
      <w:tabs>
        <w:tab w:val="right" w:leader="dot" w:pos="9060"/>
      </w:tabs>
      <w:spacing w:before="120" w:line="240" w:lineRule="auto"/>
      <w:ind w:left="240" w:firstLine="420"/>
    </w:pPr>
    <w:rPr>
      <w:rFonts w:ascii="Calibri" w:hAnsi="Calibri"/>
      <w:smallCaps/>
      <w:noProof/>
      <w:sz w:val="21"/>
      <w:szCs w:val="20"/>
    </w:rPr>
  </w:style>
  <w:style w:type="paragraph" w:styleId="30">
    <w:name w:val="toc 3"/>
    <w:basedOn w:val="a"/>
    <w:next w:val="a"/>
    <w:autoRedefine/>
    <w:uiPriority w:val="39"/>
    <w:unhideWhenUsed/>
    <w:rsid w:val="007B3D24"/>
    <w:pPr>
      <w:ind w:left="480"/>
    </w:pPr>
    <w:rPr>
      <w:rFonts w:ascii="Calibri" w:hAnsi="Calibri"/>
      <w:i/>
      <w:iCs/>
      <w:sz w:val="20"/>
      <w:szCs w:val="20"/>
    </w:rPr>
  </w:style>
  <w:style w:type="paragraph" w:styleId="4">
    <w:name w:val="toc 4"/>
    <w:basedOn w:val="a"/>
    <w:next w:val="a"/>
    <w:autoRedefine/>
    <w:uiPriority w:val="39"/>
    <w:unhideWhenUsed/>
    <w:rsid w:val="007B3D24"/>
    <w:pPr>
      <w:ind w:left="720"/>
    </w:pPr>
    <w:rPr>
      <w:rFonts w:ascii="Calibri" w:hAnsi="Calibri"/>
      <w:sz w:val="18"/>
      <w:szCs w:val="18"/>
    </w:rPr>
  </w:style>
  <w:style w:type="paragraph" w:styleId="5">
    <w:name w:val="toc 5"/>
    <w:basedOn w:val="a"/>
    <w:next w:val="a"/>
    <w:autoRedefine/>
    <w:uiPriority w:val="39"/>
    <w:unhideWhenUsed/>
    <w:rsid w:val="007B3D24"/>
    <w:pPr>
      <w:ind w:left="960"/>
    </w:pPr>
    <w:rPr>
      <w:rFonts w:ascii="Calibri" w:hAnsi="Calibri"/>
      <w:sz w:val="18"/>
      <w:szCs w:val="18"/>
    </w:rPr>
  </w:style>
  <w:style w:type="paragraph" w:styleId="6">
    <w:name w:val="toc 6"/>
    <w:basedOn w:val="a"/>
    <w:next w:val="a"/>
    <w:autoRedefine/>
    <w:uiPriority w:val="39"/>
    <w:unhideWhenUsed/>
    <w:rsid w:val="007B3D24"/>
    <w:pPr>
      <w:ind w:left="1200"/>
    </w:pPr>
    <w:rPr>
      <w:rFonts w:ascii="Calibri" w:hAnsi="Calibri"/>
      <w:sz w:val="18"/>
      <w:szCs w:val="18"/>
    </w:rPr>
  </w:style>
  <w:style w:type="paragraph" w:styleId="7">
    <w:name w:val="toc 7"/>
    <w:basedOn w:val="a"/>
    <w:next w:val="a"/>
    <w:autoRedefine/>
    <w:uiPriority w:val="39"/>
    <w:unhideWhenUsed/>
    <w:rsid w:val="007B3D24"/>
    <w:pPr>
      <w:ind w:left="1440"/>
    </w:pPr>
    <w:rPr>
      <w:rFonts w:ascii="Calibri" w:hAnsi="Calibri"/>
      <w:sz w:val="18"/>
      <w:szCs w:val="18"/>
    </w:rPr>
  </w:style>
  <w:style w:type="paragraph" w:styleId="8">
    <w:name w:val="toc 8"/>
    <w:basedOn w:val="a"/>
    <w:next w:val="a"/>
    <w:autoRedefine/>
    <w:uiPriority w:val="39"/>
    <w:unhideWhenUsed/>
    <w:rsid w:val="007B3D24"/>
    <w:pPr>
      <w:ind w:left="1680"/>
    </w:pPr>
    <w:rPr>
      <w:rFonts w:ascii="Calibri" w:hAnsi="Calibri"/>
      <w:sz w:val="18"/>
      <w:szCs w:val="18"/>
    </w:rPr>
  </w:style>
  <w:style w:type="paragraph" w:styleId="9">
    <w:name w:val="toc 9"/>
    <w:basedOn w:val="a"/>
    <w:next w:val="a"/>
    <w:autoRedefine/>
    <w:uiPriority w:val="39"/>
    <w:unhideWhenUsed/>
    <w:rsid w:val="007B3D24"/>
    <w:pPr>
      <w:ind w:left="1920"/>
    </w:pPr>
    <w:rPr>
      <w:rFonts w:ascii="Calibri" w:hAnsi="Calibri"/>
      <w:sz w:val="18"/>
      <w:szCs w:val="18"/>
    </w:rPr>
  </w:style>
  <w:style w:type="character" w:customStyle="1" w:styleId="3Char">
    <w:name w:val="标题 3 Char"/>
    <w:link w:val="3"/>
    <w:uiPriority w:val="99"/>
    <w:rsid w:val="001960BC"/>
    <w:rPr>
      <w:rFonts w:ascii="Arial" w:eastAsia="微软雅黑" w:hAnsi="Arial" w:cs="Times New Roman"/>
      <w:b/>
      <w:bCs/>
      <w:sz w:val="32"/>
      <w:szCs w:val="32"/>
    </w:rPr>
  </w:style>
  <w:style w:type="paragraph" w:customStyle="1" w:styleId="a8">
    <w:uiPriority w:val="99"/>
    <w:rsid w:val="001960BC"/>
    <w:rPr>
      <w:kern w:val="2"/>
      <w:sz w:val="21"/>
      <w:szCs w:val="22"/>
    </w:rPr>
  </w:style>
  <w:style w:type="table" w:styleId="a9">
    <w:name w:val="Table Grid"/>
    <w:basedOn w:val="a1"/>
    <w:uiPriority w:val="59"/>
    <w:rsid w:val="001960BC"/>
    <w:pPr>
      <w:widowControl w:val="0"/>
      <w:ind w:firstLineChars="200" w:firstLine="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列出段落1"/>
    <w:basedOn w:val="a"/>
    <w:uiPriority w:val="99"/>
    <w:rsid w:val="001960BC"/>
    <w:pPr>
      <w:ind w:firstLine="420"/>
      <w:contextualSpacing/>
      <w:jc w:val="both"/>
    </w:pPr>
  </w:style>
  <w:style w:type="character" w:styleId="aa">
    <w:name w:val="page number"/>
    <w:uiPriority w:val="99"/>
    <w:rsid w:val="001960BC"/>
    <w:rPr>
      <w:rFonts w:cs="Times New Roman"/>
    </w:rPr>
  </w:style>
  <w:style w:type="paragraph" w:styleId="ab">
    <w:name w:val="caption"/>
    <w:basedOn w:val="a"/>
    <w:next w:val="a"/>
    <w:unhideWhenUsed/>
    <w:qFormat/>
    <w:rsid w:val="001960BC"/>
    <w:pPr>
      <w:spacing w:beforeLines="0" w:line="240" w:lineRule="auto"/>
    </w:pPr>
    <w:rPr>
      <w:rFonts w:ascii="Cambria" w:eastAsia="黑体" w:hAnsi="Cambria"/>
      <w:sz w:val="20"/>
      <w:szCs w:val="20"/>
    </w:rPr>
  </w:style>
  <w:style w:type="paragraph" w:customStyle="1" w:styleId="Default">
    <w:name w:val="Default"/>
    <w:uiPriority w:val="99"/>
    <w:rsid w:val="001960BC"/>
    <w:pPr>
      <w:widowControl w:val="0"/>
      <w:autoSpaceDE w:val="0"/>
      <w:autoSpaceDN w:val="0"/>
      <w:adjustRightInd w:val="0"/>
    </w:pPr>
    <w:rPr>
      <w:rFonts w:ascii="Cambria" w:eastAsia="MS Mincho" w:hAnsi="Cambria" w:cs="Cambria"/>
      <w:color w:val="000000"/>
      <w:sz w:val="24"/>
      <w:szCs w:val="24"/>
      <w:lang w:val="fr-FR" w:eastAsia="fr-FR"/>
    </w:rPr>
  </w:style>
  <w:style w:type="paragraph" w:customStyle="1" w:styleId="Standard">
    <w:name w:val="Standard"/>
    <w:uiPriority w:val="99"/>
    <w:rsid w:val="001960BC"/>
    <w:pPr>
      <w:widowControl w:val="0"/>
      <w:suppressAutoHyphens/>
      <w:autoSpaceDN w:val="0"/>
      <w:textAlignment w:val="baseline"/>
    </w:pPr>
    <w:rPr>
      <w:rFonts w:ascii="Times New Roman" w:eastAsia="｣ﾍ｣ﾓ ｣ﾐﾃｯ" w:hAnsi="Times New Roman" w:cs="Mangal"/>
      <w:kern w:val="3"/>
      <w:sz w:val="24"/>
      <w:szCs w:val="24"/>
      <w:lang w:val="fr-FR" w:eastAsia="ja-JP" w:bidi="hi-IN"/>
    </w:rPr>
  </w:style>
  <w:style w:type="paragraph" w:customStyle="1" w:styleId="ordinary-outputtarget-output">
    <w:name w:val="ordinary-output target-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high-light-bg4">
    <w:name w:val="high-light-bg4"/>
    <w:uiPriority w:val="99"/>
    <w:rsid w:val="001960BC"/>
    <w:rPr>
      <w:rFonts w:cs="Times New Roman"/>
    </w:rPr>
  </w:style>
  <w:style w:type="paragraph" w:customStyle="1" w:styleId="ordinary-outputsource-output">
    <w:name w:val="ordinary-output source-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12">
    <w:name w:val="访问过的超链接1"/>
    <w:uiPriority w:val="99"/>
    <w:semiHidden/>
    <w:unhideWhenUsed/>
    <w:rsid w:val="001960BC"/>
    <w:rPr>
      <w:color w:val="800080"/>
      <w:u w:val="single"/>
    </w:rPr>
  </w:style>
  <w:style w:type="paragraph" w:customStyle="1" w:styleId="p0">
    <w:name w:val="p0"/>
    <w:basedOn w:val="a"/>
    <w:rsid w:val="00CC372B"/>
    <w:pPr>
      <w:widowControl/>
      <w:spacing w:beforeLines="0" w:beforeAutospacing="1" w:after="100" w:afterAutospacing="1" w:line="240" w:lineRule="auto"/>
      <w:ind w:firstLineChars="0" w:firstLine="0"/>
    </w:pPr>
    <w:rPr>
      <w:rFonts w:ascii="宋体" w:hAnsi="宋体" w:cs="宋体"/>
      <w:color w:val="000000"/>
      <w:kern w:val="0"/>
      <w:sz w:val="18"/>
      <w:szCs w:val="18"/>
    </w:rPr>
  </w:style>
  <w:style w:type="paragraph" w:styleId="TOC">
    <w:name w:val="TOC Heading"/>
    <w:basedOn w:val="1"/>
    <w:next w:val="a"/>
    <w:uiPriority w:val="39"/>
    <w:semiHidden/>
    <w:unhideWhenUsed/>
    <w:qFormat/>
    <w:rsid w:val="00D74D2F"/>
    <w:pPr>
      <w:widowControl/>
      <w:spacing w:beforeLines="0" w:line="276" w:lineRule="auto"/>
      <w:jc w:val="left"/>
      <w:outlineLvl w:val="9"/>
    </w:pPr>
    <w:rPr>
      <w:rFonts w:ascii="Cambria" w:eastAsia="宋体" w:hAnsi="Cambria"/>
      <w:color w:val="365F91"/>
      <w:kern w:val="0"/>
      <w:sz w:val="28"/>
      <w:szCs w:val="28"/>
    </w:rPr>
  </w:style>
  <w:style w:type="paragraph" w:styleId="ac">
    <w:name w:val="Normal (Web)"/>
    <w:basedOn w:val="a"/>
    <w:uiPriority w:val="99"/>
    <w:unhideWhenUsed/>
    <w:rsid w:val="009C5225"/>
    <w:pPr>
      <w:widowControl/>
      <w:spacing w:beforeLines="0" w:beforeAutospacing="1" w:after="100" w:afterAutospacing="1" w:line="240" w:lineRule="auto"/>
      <w:ind w:firstLineChars="0" w:firstLine="0"/>
    </w:pPr>
    <w:rPr>
      <w:rFonts w:ascii="宋体" w:hAnsi="宋体" w:cs="宋体"/>
      <w:kern w:val="0"/>
      <w:szCs w:val="24"/>
    </w:rPr>
  </w:style>
  <w:style w:type="table" w:customStyle="1" w:styleId="13">
    <w:name w:val="网格型1"/>
    <w:basedOn w:val="a1"/>
    <w:next w:val="a9"/>
    <w:uiPriority w:val="99"/>
    <w:unhideWhenUsed/>
    <w:rsid w:val="00096025"/>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网格型2"/>
    <w:basedOn w:val="a1"/>
    <w:next w:val="a9"/>
    <w:uiPriority w:val="59"/>
    <w:rsid w:val="0030382A"/>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网格型3"/>
    <w:basedOn w:val="a1"/>
    <w:next w:val="a9"/>
    <w:uiPriority w:val="59"/>
    <w:rsid w:val="00F372F5"/>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0">
    <w:name w:val="网格型4"/>
    <w:basedOn w:val="a1"/>
    <w:next w:val="a9"/>
    <w:uiPriority w:val="59"/>
    <w:rsid w:val="00783ECD"/>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网格型5"/>
    <w:basedOn w:val="a1"/>
    <w:next w:val="a9"/>
    <w:uiPriority w:val="59"/>
    <w:rsid w:val="00CC1931"/>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网格型6"/>
    <w:basedOn w:val="a1"/>
    <w:next w:val="a9"/>
    <w:uiPriority w:val="99"/>
    <w:unhideWhenUsed/>
    <w:rsid w:val="00E86FDB"/>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0037"/>
    <w:pPr>
      <w:widowControl w:val="0"/>
      <w:spacing w:beforeLines="50" w:line="360" w:lineRule="auto"/>
      <w:ind w:firstLineChars="200" w:firstLine="200"/>
    </w:pPr>
    <w:rPr>
      <w:rFonts w:ascii="Arial" w:hAnsi="Arial"/>
      <w:kern w:val="2"/>
      <w:sz w:val="24"/>
      <w:szCs w:val="22"/>
    </w:rPr>
  </w:style>
  <w:style w:type="paragraph" w:styleId="1">
    <w:name w:val="heading 1"/>
    <w:basedOn w:val="a"/>
    <w:next w:val="a"/>
    <w:link w:val="1Char"/>
    <w:uiPriority w:val="9"/>
    <w:qFormat/>
    <w:rsid w:val="00F71F8C"/>
    <w:pPr>
      <w:keepNext/>
      <w:keepLines/>
      <w:spacing w:beforeLines="100"/>
      <w:ind w:firstLineChars="0" w:firstLine="0"/>
      <w:jc w:val="center"/>
      <w:outlineLvl w:val="0"/>
    </w:pPr>
    <w:rPr>
      <w:rFonts w:eastAsia="黑体"/>
      <w:b/>
      <w:bCs/>
      <w:kern w:val="44"/>
      <w:sz w:val="44"/>
      <w:szCs w:val="44"/>
    </w:rPr>
  </w:style>
  <w:style w:type="paragraph" w:styleId="2">
    <w:name w:val="heading 2"/>
    <w:basedOn w:val="a"/>
    <w:next w:val="a"/>
    <w:link w:val="2Char"/>
    <w:uiPriority w:val="9"/>
    <w:unhideWhenUsed/>
    <w:qFormat/>
    <w:rsid w:val="00E20A59"/>
    <w:pPr>
      <w:keepNext/>
      <w:keepLines/>
      <w:ind w:firstLineChars="0" w:firstLine="0"/>
      <w:outlineLvl w:val="1"/>
    </w:pPr>
    <w:rPr>
      <w:rFonts w:ascii="Cambria" w:eastAsia="黑体" w:hAnsi="Cambria"/>
      <w:b/>
      <w:bCs/>
      <w:kern w:val="0"/>
      <w:sz w:val="30"/>
      <w:szCs w:val="32"/>
    </w:rPr>
  </w:style>
  <w:style w:type="paragraph" w:styleId="3">
    <w:name w:val="heading 3"/>
    <w:basedOn w:val="a"/>
    <w:next w:val="a"/>
    <w:link w:val="3Char"/>
    <w:uiPriority w:val="99"/>
    <w:qFormat/>
    <w:rsid w:val="001960BC"/>
    <w:pPr>
      <w:keepNext/>
      <w:keepLines/>
      <w:spacing w:beforeLines="0" w:after="260" w:line="416" w:lineRule="auto"/>
      <w:outlineLvl w:val="2"/>
    </w:pPr>
    <w:rPr>
      <w:rFonts w:eastAsia="微软雅黑"/>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F8C"/>
    <w:pPr>
      <w:pBdr>
        <w:bottom w:val="single" w:sz="6" w:space="1" w:color="auto"/>
      </w:pBdr>
      <w:tabs>
        <w:tab w:val="center" w:pos="4153"/>
        <w:tab w:val="right" w:pos="8306"/>
      </w:tabs>
      <w:snapToGrid w:val="0"/>
      <w:spacing w:beforeLines="0" w:line="240" w:lineRule="auto"/>
      <w:ind w:firstLineChars="0" w:firstLine="0"/>
      <w:jc w:val="center"/>
    </w:pPr>
    <w:rPr>
      <w:rFonts w:ascii="Calibri" w:hAnsi="Calibri"/>
      <w:kern w:val="0"/>
      <w:sz w:val="18"/>
      <w:szCs w:val="18"/>
    </w:rPr>
  </w:style>
  <w:style w:type="character" w:customStyle="1" w:styleId="Char">
    <w:name w:val="页眉 Char"/>
    <w:link w:val="a3"/>
    <w:uiPriority w:val="99"/>
    <w:rsid w:val="00F71F8C"/>
    <w:rPr>
      <w:sz w:val="18"/>
      <w:szCs w:val="18"/>
    </w:rPr>
  </w:style>
  <w:style w:type="paragraph" w:styleId="a4">
    <w:name w:val="footer"/>
    <w:basedOn w:val="a"/>
    <w:link w:val="Char0"/>
    <w:uiPriority w:val="99"/>
    <w:unhideWhenUsed/>
    <w:rsid w:val="00F71F8C"/>
    <w:pPr>
      <w:tabs>
        <w:tab w:val="center" w:pos="4153"/>
        <w:tab w:val="right" w:pos="8306"/>
      </w:tabs>
      <w:snapToGrid w:val="0"/>
      <w:spacing w:beforeLines="0" w:line="240" w:lineRule="auto"/>
      <w:ind w:firstLineChars="0" w:firstLine="0"/>
    </w:pPr>
    <w:rPr>
      <w:rFonts w:ascii="Calibri" w:hAnsi="Calibri"/>
      <w:kern w:val="0"/>
      <w:sz w:val="18"/>
      <w:szCs w:val="18"/>
    </w:rPr>
  </w:style>
  <w:style w:type="character" w:customStyle="1" w:styleId="Char0">
    <w:name w:val="页脚 Char"/>
    <w:link w:val="a4"/>
    <w:uiPriority w:val="99"/>
    <w:rsid w:val="00F71F8C"/>
    <w:rPr>
      <w:sz w:val="18"/>
      <w:szCs w:val="18"/>
    </w:rPr>
  </w:style>
  <w:style w:type="character" w:customStyle="1" w:styleId="1Char">
    <w:name w:val="标题 1 Char"/>
    <w:link w:val="1"/>
    <w:uiPriority w:val="9"/>
    <w:rsid w:val="00F71F8C"/>
    <w:rPr>
      <w:rFonts w:ascii="Arial" w:eastAsia="黑体" w:hAnsi="Arial" w:cs="Times New Roman"/>
      <w:b/>
      <w:bCs/>
      <w:kern w:val="44"/>
      <w:sz w:val="44"/>
      <w:szCs w:val="44"/>
    </w:rPr>
  </w:style>
  <w:style w:type="paragraph" w:styleId="10">
    <w:name w:val="toc 1"/>
    <w:basedOn w:val="a"/>
    <w:next w:val="a"/>
    <w:autoRedefine/>
    <w:uiPriority w:val="39"/>
    <w:unhideWhenUsed/>
    <w:rsid w:val="00F71F8C"/>
    <w:pPr>
      <w:spacing w:before="120" w:after="120"/>
    </w:pPr>
    <w:rPr>
      <w:rFonts w:ascii="Calibri" w:hAnsi="Calibri"/>
      <w:b/>
      <w:bCs/>
      <w:caps/>
      <w:sz w:val="20"/>
      <w:szCs w:val="20"/>
    </w:rPr>
  </w:style>
  <w:style w:type="character" w:styleId="a5">
    <w:name w:val="Hyperlink"/>
    <w:uiPriority w:val="99"/>
    <w:unhideWhenUsed/>
    <w:rsid w:val="00F71F8C"/>
    <w:rPr>
      <w:color w:val="0000FF"/>
      <w:u w:val="single"/>
    </w:rPr>
  </w:style>
  <w:style w:type="paragraph" w:styleId="a6">
    <w:name w:val="Balloon Text"/>
    <w:basedOn w:val="a"/>
    <w:link w:val="Char1"/>
    <w:uiPriority w:val="99"/>
    <w:semiHidden/>
    <w:unhideWhenUsed/>
    <w:rsid w:val="00F71F8C"/>
    <w:pPr>
      <w:spacing w:line="240" w:lineRule="auto"/>
    </w:pPr>
    <w:rPr>
      <w:kern w:val="0"/>
      <w:sz w:val="18"/>
      <w:szCs w:val="18"/>
    </w:rPr>
  </w:style>
  <w:style w:type="character" w:customStyle="1" w:styleId="Char1">
    <w:name w:val="批注框文本 Char"/>
    <w:link w:val="a6"/>
    <w:uiPriority w:val="99"/>
    <w:semiHidden/>
    <w:rsid w:val="00F71F8C"/>
    <w:rPr>
      <w:rFonts w:ascii="Arial" w:hAnsi="Arial" w:cs="Times New Roman"/>
      <w:sz w:val="18"/>
      <w:szCs w:val="18"/>
    </w:rPr>
  </w:style>
  <w:style w:type="character" w:customStyle="1" w:styleId="2Char">
    <w:name w:val="标题 2 Char"/>
    <w:link w:val="2"/>
    <w:uiPriority w:val="9"/>
    <w:rsid w:val="00E20A59"/>
    <w:rPr>
      <w:rFonts w:ascii="Cambria" w:eastAsia="黑体" w:hAnsi="Cambria" w:cs="Times New Roman"/>
      <w:b/>
      <w:bCs/>
      <w:sz w:val="30"/>
      <w:szCs w:val="32"/>
    </w:rPr>
  </w:style>
  <w:style w:type="paragraph" w:styleId="a7">
    <w:name w:val="List Paragraph"/>
    <w:basedOn w:val="a"/>
    <w:uiPriority w:val="34"/>
    <w:qFormat/>
    <w:rsid w:val="00E20A59"/>
    <w:pPr>
      <w:ind w:firstLine="420"/>
    </w:pPr>
  </w:style>
  <w:style w:type="paragraph" w:styleId="20">
    <w:name w:val="toc 2"/>
    <w:basedOn w:val="a"/>
    <w:next w:val="a"/>
    <w:autoRedefine/>
    <w:uiPriority w:val="39"/>
    <w:unhideWhenUsed/>
    <w:rsid w:val="00732E53"/>
    <w:pPr>
      <w:tabs>
        <w:tab w:val="right" w:leader="dot" w:pos="9060"/>
      </w:tabs>
      <w:spacing w:before="120" w:line="240" w:lineRule="auto"/>
      <w:ind w:left="240" w:firstLine="420"/>
    </w:pPr>
    <w:rPr>
      <w:rFonts w:ascii="Calibri" w:hAnsi="Calibri"/>
      <w:smallCaps/>
      <w:noProof/>
      <w:sz w:val="21"/>
      <w:szCs w:val="20"/>
    </w:rPr>
  </w:style>
  <w:style w:type="paragraph" w:styleId="30">
    <w:name w:val="toc 3"/>
    <w:basedOn w:val="a"/>
    <w:next w:val="a"/>
    <w:autoRedefine/>
    <w:uiPriority w:val="39"/>
    <w:unhideWhenUsed/>
    <w:rsid w:val="007B3D24"/>
    <w:pPr>
      <w:ind w:left="480"/>
    </w:pPr>
    <w:rPr>
      <w:rFonts w:ascii="Calibri" w:hAnsi="Calibri"/>
      <w:i/>
      <w:iCs/>
      <w:sz w:val="20"/>
      <w:szCs w:val="20"/>
    </w:rPr>
  </w:style>
  <w:style w:type="paragraph" w:styleId="4">
    <w:name w:val="toc 4"/>
    <w:basedOn w:val="a"/>
    <w:next w:val="a"/>
    <w:autoRedefine/>
    <w:uiPriority w:val="39"/>
    <w:unhideWhenUsed/>
    <w:rsid w:val="007B3D24"/>
    <w:pPr>
      <w:ind w:left="720"/>
    </w:pPr>
    <w:rPr>
      <w:rFonts w:ascii="Calibri" w:hAnsi="Calibri"/>
      <w:sz w:val="18"/>
      <w:szCs w:val="18"/>
    </w:rPr>
  </w:style>
  <w:style w:type="paragraph" w:styleId="5">
    <w:name w:val="toc 5"/>
    <w:basedOn w:val="a"/>
    <w:next w:val="a"/>
    <w:autoRedefine/>
    <w:uiPriority w:val="39"/>
    <w:unhideWhenUsed/>
    <w:rsid w:val="007B3D24"/>
    <w:pPr>
      <w:ind w:left="960"/>
    </w:pPr>
    <w:rPr>
      <w:rFonts w:ascii="Calibri" w:hAnsi="Calibri"/>
      <w:sz w:val="18"/>
      <w:szCs w:val="18"/>
    </w:rPr>
  </w:style>
  <w:style w:type="paragraph" w:styleId="6">
    <w:name w:val="toc 6"/>
    <w:basedOn w:val="a"/>
    <w:next w:val="a"/>
    <w:autoRedefine/>
    <w:uiPriority w:val="39"/>
    <w:unhideWhenUsed/>
    <w:rsid w:val="007B3D24"/>
    <w:pPr>
      <w:ind w:left="1200"/>
    </w:pPr>
    <w:rPr>
      <w:rFonts w:ascii="Calibri" w:hAnsi="Calibri"/>
      <w:sz w:val="18"/>
      <w:szCs w:val="18"/>
    </w:rPr>
  </w:style>
  <w:style w:type="paragraph" w:styleId="7">
    <w:name w:val="toc 7"/>
    <w:basedOn w:val="a"/>
    <w:next w:val="a"/>
    <w:autoRedefine/>
    <w:uiPriority w:val="39"/>
    <w:unhideWhenUsed/>
    <w:rsid w:val="007B3D24"/>
    <w:pPr>
      <w:ind w:left="1440"/>
    </w:pPr>
    <w:rPr>
      <w:rFonts w:ascii="Calibri" w:hAnsi="Calibri"/>
      <w:sz w:val="18"/>
      <w:szCs w:val="18"/>
    </w:rPr>
  </w:style>
  <w:style w:type="paragraph" w:styleId="8">
    <w:name w:val="toc 8"/>
    <w:basedOn w:val="a"/>
    <w:next w:val="a"/>
    <w:autoRedefine/>
    <w:uiPriority w:val="39"/>
    <w:unhideWhenUsed/>
    <w:rsid w:val="007B3D24"/>
    <w:pPr>
      <w:ind w:left="1680"/>
    </w:pPr>
    <w:rPr>
      <w:rFonts w:ascii="Calibri" w:hAnsi="Calibri"/>
      <w:sz w:val="18"/>
      <w:szCs w:val="18"/>
    </w:rPr>
  </w:style>
  <w:style w:type="paragraph" w:styleId="9">
    <w:name w:val="toc 9"/>
    <w:basedOn w:val="a"/>
    <w:next w:val="a"/>
    <w:autoRedefine/>
    <w:uiPriority w:val="39"/>
    <w:unhideWhenUsed/>
    <w:rsid w:val="007B3D24"/>
    <w:pPr>
      <w:ind w:left="1920"/>
    </w:pPr>
    <w:rPr>
      <w:rFonts w:ascii="Calibri" w:hAnsi="Calibri"/>
      <w:sz w:val="18"/>
      <w:szCs w:val="18"/>
    </w:rPr>
  </w:style>
  <w:style w:type="character" w:customStyle="1" w:styleId="3Char">
    <w:name w:val="标题 3 Char"/>
    <w:link w:val="3"/>
    <w:uiPriority w:val="99"/>
    <w:rsid w:val="001960BC"/>
    <w:rPr>
      <w:rFonts w:ascii="Arial" w:eastAsia="微软雅黑" w:hAnsi="Arial" w:cs="Times New Roman"/>
      <w:b/>
      <w:bCs/>
      <w:sz w:val="32"/>
      <w:szCs w:val="32"/>
    </w:rPr>
  </w:style>
  <w:style w:type="paragraph" w:customStyle="1" w:styleId="a8">
    <w:uiPriority w:val="99"/>
    <w:rsid w:val="001960BC"/>
    <w:rPr>
      <w:kern w:val="2"/>
      <w:sz w:val="21"/>
      <w:szCs w:val="22"/>
    </w:rPr>
  </w:style>
  <w:style w:type="table" w:styleId="a9">
    <w:name w:val="Table Grid"/>
    <w:basedOn w:val="a1"/>
    <w:uiPriority w:val="59"/>
    <w:rsid w:val="001960BC"/>
    <w:pPr>
      <w:widowControl w:val="0"/>
      <w:ind w:firstLineChars="200" w:firstLine="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列出段落1"/>
    <w:basedOn w:val="a"/>
    <w:uiPriority w:val="99"/>
    <w:rsid w:val="001960BC"/>
    <w:pPr>
      <w:ind w:firstLine="420"/>
      <w:contextualSpacing/>
      <w:jc w:val="both"/>
    </w:pPr>
  </w:style>
  <w:style w:type="character" w:styleId="aa">
    <w:name w:val="page number"/>
    <w:uiPriority w:val="99"/>
    <w:rsid w:val="001960BC"/>
    <w:rPr>
      <w:rFonts w:cs="Times New Roman"/>
    </w:rPr>
  </w:style>
  <w:style w:type="paragraph" w:styleId="ab">
    <w:name w:val="caption"/>
    <w:basedOn w:val="a"/>
    <w:next w:val="a"/>
    <w:unhideWhenUsed/>
    <w:qFormat/>
    <w:rsid w:val="001960BC"/>
    <w:pPr>
      <w:spacing w:beforeLines="0" w:line="240" w:lineRule="auto"/>
    </w:pPr>
    <w:rPr>
      <w:rFonts w:ascii="Cambria" w:eastAsia="黑体" w:hAnsi="Cambria"/>
      <w:sz w:val="20"/>
      <w:szCs w:val="20"/>
    </w:rPr>
  </w:style>
  <w:style w:type="paragraph" w:customStyle="1" w:styleId="Default">
    <w:name w:val="Default"/>
    <w:uiPriority w:val="99"/>
    <w:rsid w:val="001960BC"/>
    <w:pPr>
      <w:widowControl w:val="0"/>
      <w:autoSpaceDE w:val="0"/>
      <w:autoSpaceDN w:val="0"/>
      <w:adjustRightInd w:val="0"/>
    </w:pPr>
    <w:rPr>
      <w:rFonts w:ascii="Cambria" w:eastAsia="MS Mincho" w:hAnsi="Cambria" w:cs="Cambria"/>
      <w:color w:val="000000"/>
      <w:sz w:val="24"/>
      <w:szCs w:val="24"/>
      <w:lang w:val="fr-FR" w:eastAsia="fr-FR"/>
    </w:rPr>
  </w:style>
  <w:style w:type="paragraph" w:customStyle="1" w:styleId="Standard">
    <w:name w:val="Standard"/>
    <w:uiPriority w:val="99"/>
    <w:rsid w:val="001960BC"/>
    <w:pPr>
      <w:widowControl w:val="0"/>
      <w:suppressAutoHyphens/>
      <w:autoSpaceDN w:val="0"/>
      <w:textAlignment w:val="baseline"/>
    </w:pPr>
    <w:rPr>
      <w:rFonts w:ascii="Times New Roman" w:eastAsia="｣ﾍ｣ﾓ ｣ﾐﾃｯ" w:hAnsi="Times New Roman" w:cs="Mangal"/>
      <w:kern w:val="3"/>
      <w:sz w:val="24"/>
      <w:szCs w:val="24"/>
      <w:lang w:val="fr-FR" w:eastAsia="ja-JP" w:bidi="hi-IN"/>
    </w:rPr>
  </w:style>
  <w:style w:type="paragraph" w:customStyle="1" w:styleId="ordinary-outputtarget-output">
    <w:name w:val="ordinary-output target-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high-light-bg4">
    <w:name w:val="high-light-bg4"/>
    <w:uiPriority w:val="99"/>
    <w:rsid w:val="001960BC"/>
    <w:rPr>
      <w:rFonts w:cs="Times New Roman"/>
    </w:rPr>
  </w:style>
  <w:style w:type="paragraph" w:customStyle="1" w:styleId="ordinary-outputsource-output">
    <w:name w:val="ordinary-output source-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12">
    <w:name w:val="访问过的超链接1"/>
    <w:uiPriority w:val="99"/>
    <w:semiHidden/>
    <w:unhideWhenUsed/>
    <w:rsid w:val="001960BC"/>
    <w:rPr>
      <w:color w:val="800080"/>
      <w:u w:val="single"/>
    </w:rPr>
  </w:style>
  <w:style w:type="paragraph" w:customStyle="1" w:styleId="p0">
    <w:name w:val="p0"/>
    <w:basedOn w:val="a"/>
    <w:rsid w:val="00CC372B"/>
    <w:pPr>
      <w:widowControl/>
      <w:spacing w:beforeLines="0" w:beforeAutospacing="1" w:after="100" w:afterAutospacing="1" w:line="240" w:lineRule="auto"/>
      <w:ind w:firstLineChars="0" w:firstLine="0"/>
    </w:pPr>
    <w:rPr>
      <w:rFonts w:ascii="宋体" w:hAnsi="宋体" w:cs="宋体"/>
      <w:color w:val="000000"/>
      <w:kern w:val="0"/>
      <w:sz w:val="18"/>
      <w:szCs w:val="18"/>
    </w:rPr>
  </w:style>
  <w:style w:type="paragraph" w:styleId="TOC">
    <w:name w:val="TOC Heading"/>
    <w:basedOn w:val="1"/>
    <w:next w:val="a"/>
    <w:uiPriority w:val="39"/>
    <w:semiHidden/>
    <w:unhideWhenUsed/>
    <w:qFormat/>
    <w:rsid w:val="00D74D2F"/>
    <w:pPr>
      <w:widowControl/>
      <w:spacing w:beforeLines="0" w:line="276" w:lineRule="auto"/>
      <w:jc w:val="left"/>
      <w:outlineLvl w:val="9"/>
    </w:pPr>
    <w:rPr>
      <w:rFonts w:ascii="Cambria" w:eastAsia="宋体" w:hAnsi="Cambria"/>
      <w:color w:val="365F91"/>
      <w:kern w:val="0"/>
      <w:sz w:val="28"/>
      <w:szCs w:val="28"/>
    </w:rPr>
  </w:style>
  <w:style w:type="paragraph" w:styleId="ac">
    <w:name w:val="Normal (Web)"/>
    <w:basedOn w:val="a"/>
    <w:uiPriority w:val="99"/>
    <w:unhideWhenUsed/>
    <w:rsid w:val="009C5225"/>
    <w:pPr>
      <w:widowControl/>
      <w:spacing w:beforeLines="0" w:beforeAutospacing="1" w:after="100" w:afterAutospacing="1" w:line="240" w:lineRule="auto"/>
      <w:ind w:firstLineChars="0" w:firstLine="0"/>
    </w:pPr>
    <w:rPr>
      <w:rFonts w:ascii="宋体" w:hAnsi="宋体" w:cs="宋体"/>
      <w:kern w:val="0"/>
      <w:szCs w:val="24"/>
    </w:rPr>
  </w:style>
  <w:style w:type="table" w:customStyle="1" w:styleId="13">
    <w:name w:val="网格型1"/>
    <w:basedOn w:val="a1"/>
    <w:next w:val="a9"/>
    <w:uiPriority w:val="99"/>
    <w:unhideWhenUsed/>
    <w:rsid w:val="00096025"/>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网格型2"/>
    <w:basedOn w:val="a1"/>
    <w:next w:val="a9"/>
    <w:uiPriority w:val="59"/>
    <w:rsid w:val="0030382A"/>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网格型3"/>
    <w:basedOn w:val="a1"/>
    <w:next w:val="a9"/>
    <w:uiPriority w:val="59"/>
    <w:rsid w:val="00F372F5"/>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0">
    <w:name w:val="网格型4"/>
    <w:basedOn w:val="a1"/>
    <w:next w:val="a9"/>
    <w:uiPriority w:val="59"/>
    <w:rsid w:val="00783ECD"/>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网格型5"/>
    <w:basedOn w:val="a1"/>
    <w:next w:val="a9"/>
    <w:uiPriority w:val="59"/>
    <w:rsid w:val="00CC1931"/>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网格型6"/>
    <w:basedOn w:val="a1"/>
    <w:next w:val="a9"/>
    <w:uiPriority w:val="99"/>
    <w:unhideWhenUsed/>
    <w:rsid w:val="00E86FDB"/>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631527">
      <w:bodyDiv w:val="1"/>
      <w:marLeft w:val="0"/>
      <w:marRight w:val="0"/>
      <w:marTop w:val="0"/>
      <w:marBottom w:val="0"/>
      <w:divBdr>
        <w:top w:val="none" w:sz="0" w:space="0" w:color="auto"/>
        <w:left w:val="none" w:sz="0" w:space="0" w:color="auto"/>
        <w:bottom w:val="none" w:sz="0" w:space="0" w:color="auto"/>
        <w:right w:val="none" w:sz="0" w:space="0" w:color="auto"/>
      </w:divBdr>
    </w:div>
    <w:div w:id="262883477">
      <w:bodyDiv w:val="1"/>
      <w:marLeft w:val="0"/>
      <w:marRight w:val="0"/>
      <w:marTop w:val="0"/>
      <w:marBottom w:val="0"/>
      <w:divBdr>
        <w:top w:val="none" w:sz="0" w:space="0" w:color="auto"/>
        <w:left w:val="none" w:sz="0" w:space="0" w:color="auto"/>
        <w:bottom w:val="none" w:sz="0" w:space="0" w:color="auto"/>
        <w:right w:val="none" w:sz="0" w:space="0" w:color="auto"/>
      </w:divBdr>
    </w:div>
    <w:div w:id="328022775">
      <w:bodyDiv w:val="1"/>
      <w:marLeft w:val="0"/>
      <w:marRight w:val="0"/>
      <w:marTop w:val="0"/>
      <w:marBottom w:val="0"/>
      <w:divBdr>
        <w:top w:val="none" w:sz="0" w:space="0" w:color="auto"/>
        <w:left w:val="none" w:sz="0" w:space="0" w:color="auto"/>
        <w:bottom w:val="none" w:sz="0" w:space="0" w:color="auto"/>
        <w:right w:val="none" w:sz="0" w:space="0" w:color="auto"/>
      </w:divBdr>
    </w:div>
    <w:div w:id="742067899">
      <w:bodyDiv w:val="1"/>
      <w:marLeft w:val="0"/>
      <w:marRight w:val="0"/>
      <w:marTop w:val="0"/>
      <w:marBottom w:val="0"/>
      <w:divBdr>
        <w:top w:val="none" w:sz="0" w:space="0" w:color="auto"/>
        <w:left w:val="none" w:sz="0" w:space="0" w:color="auto"/>
        <w:bottom w:val="none" w:sz="0" w:space="0" w:color="auto"/>
        <w:right w:val="none" w:sz="0" w:space="0" w:color="auto"/>
      </w:divBdr>
    </w:div>
    <w:div w:id="919949645">
      <w:bodyDiv w:val="1"/>
      <w:marLeft w:val="0"/>
      <w:marRight w:val="0"/>
      <w:marTop w:val="0"/>
      <w:marBottom w:val="0"/>
      <w:divBdr>
        <w:top w:val="none" w:sz="0" w:space="0" w:color="auto"/>
        <w:left w:val="none" w:sz="0" w:space="0" w:color="auto"/>
        <w:bottom w:val="none" w:sz="0" w:space="0" w:color="auto"/>
        <w:right w:val="none" w:sz="0" w:space="0" w:color="auto"/>
      </w:divBdr>
    </w:div>
    <w:div w:id="2029943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791D13-8797-4D6D-B829-03C67101D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TotalTime>
  <Pages>1</Pages>
  <Words>1065</Words>
  <Characters>6074</Characters>
  <Application>Microsoft Office Word</Application>
  <DocSecurity>0</DocSecurity>
  <Lines>50</Lines>
  <Paragraphs>14</Paragraphs>
  <ScaleCrop>false</ScaleCrop>
  <Company>Microsoft</Company>
  <LinksUpToDate>false</LinksUpToDate>
  <CharactersWithSpaces>7125</CharactersWithSpaces>
  <SharedDoc>false</SharedDoc>
  <HLinks>
    <vt:vector size="90" baseType="variant">
      <vt:variant>
        <vt:i4>1245245</vt:i4>
      </vt:variant>
      <vt:variant>
        <vt:i4>86</vt:i4>
      </vt:variant>
      <vt:variant>
        <vt:i4>0</vt:i4>
      </vt:variant>
      <vt:variant>
        <vt:i4>5</vt:i4>
      </vt:variant>
      <vt:variant>
        <vt:lpwstr/>
      </vt:variant>
      <vt:variant>
        <vt:lpwstr>_Toc397608930</vt:lpwstr>
      </vt:variant>
      <vt:variant>
        <vt:i4>1179709</vt:i4>
      </vt:variant>
      <vt:variant>
        <vt:i4>80</vt:i4>
      </vt:variant>
      <vt:variant>
        <vt:i4>0</vt:i4>
      </vt:variant>
      <vt:variant>
        <vt:i4>5</vt:i4>
      </vt:variant>
      <vt:variant>
        <vt:lpwstr/>
      </vt:variant>
      <vt:variant>
        <vt:lpwstr>_Toc397608929</vt:lpwstr>
      </vt:variant>
      <vt:variant>
        <vt:i4>1179709</vt:i4>
      </vt:variant>
      <vt:variant>
        <vt:i4>74</vt:i4>
      </vt:variant>
      <vt:variant>
        <vt:i4>0</vt:i4>
      </vt:variant>
      <vt:variant>
        <vt:i4>5</vt:i4>
      </vt:variant>
      <vt:variant>
        <vt:lpwstr/>
      </vt:variant>
      <vt:variant>
        <vt:lpwstr>_Toc397608928</vt:lpwstr>
      </vt:variant>
      <vt:variant>
        <vt:i4>1179709</vt:i4>
      </vt:variant>
      <vt:variant>
        <vt:i4>68</vt:i4>
      </vt:variant>
      <vt:variant>
        <vt:i4>0</vt:i4>
      </vt:variant>
      <vt:variant>
        <vt:i4>5</vt:i4>
      </vt:variant>
      <vt:variant>
        <vt:lpwstr/>
      </vt:variant>
      <vt:variant>
        <vt:lpwstr>_Toc397608927</vt:lpwstr>
      </vt:variant>
      <vt:variant>
        <vt:i4>1638460</vt:i4>
      </vt:variant>
      <vt:variant>
        <vt:i4>62</vt:i4>
      </vt:variant>
      <vt:variant>
        <vt:i4>0</vt:i4>
      </vt:variant>
      <vt:variant>
        <vt:i4>5</vt:i4>
      </vt:variant>
      <vt:variant>
        <vt:lpwstr/>
      </vt:variant>
      <vt:variant>
        <vt:lpwstr>_Toc397608894</vt:lpwstr>
      </vt:variant>
      <vt:variant>
        <vt:i4>1572924</vt:i4>
      </vt:variant>
      <vt:variant>
        <vt:i4>56</vt:i4>
      </vt:variant>
      <vt:variant>
        <vt:i4>0</vt:i4>
      </vt:variant>
      <vt:variant>
        <vt:i4>5</vt:i4>
      </vt:variant>
      <vt:variant>
        <vt:lpwstr/>
      </vt:variant>
      <vt:variant>
        <vt:lpwstr>_Toc397608882</vt:lpwstr>
      </vt:variant>
      <vt:variant>
        <vt:i4>1310780</vt:i4>
      </vt:variant>
      <vt:variant>
        <vt:i4>50</vt:i4>
      </vt:variant>
      <vt:variant>
        <vt:i4>0</vt:i4>
      </vt:variant>
      <vt:variant>
        <vt:i4>5</vt:i4>
      </vt:variant>
      <vt:variant>
        <vt:lpwstr/>
      </vt:variant>
      <vt:variant>
        <vt:lpwstr>_Toc397608846</vt:lpwstr>
      </vt:variant>
      <vt:variant>
        <vt:i4>1310780</vt:i4>
      </vt:variant>
      <vt:variant>
        <vt:i4>44</vt:i4>
      </vt:variant>
      <vt:variant>
        <vt:i4>0</vt:i4>
      </vt:variant>
      <vt:variant>
        <vt:i4>5</vt:i4>
      </vt:variant>
      <vt:variant>
        <vt:lpwstr/>
      </vt:variant>
      <vt:variant>
        <vt:lpwstr>_Toc397608845</vt:lpwstr>
      </vt:variant>
      <vt:variant>
        <vt:i4>1310780</vt:i4>
      </vt:variant>
      <vt:variant>
        <vt:i4>38</vt:i4>
      </vt:variant>
      <vt:variant>
        <vt:i4>0</vt:i4>
      </vt:variant>
      <vt:variant>
        <vt:i4>5</vt:i4>
      </vt:variant>
      <vt:variant>
        <vt:lpwstr/>
      </vt:variant>
      <vt:variant>
        <vt:lpwstr>_Toc397608844</vt:lpwstr>
      </vt:variant>
      <vt:variant>
        <vt:i4>1310780</vt:i4>
      </vt:variant>
      <vt:variant>
        <vt:i4>32</vt:i4>
      </vt:variant>
      <vt:variant>
        <vt:i4>0</vt:i4>
      </vt:variant>
      <vt:variant>
        <vt:i4>5</vt:i4>
      </vt:variant>
      <vt:variant>
        <vt:lpwstr/>
      </vt:variant>
      <vt:variant>
        <vt:lpwstr>_Toc397608843</vt:lpwstr>
      </vt:variant>
      <vt:variant>
        <vt:i4>1310780</vt:i4>
      </vt:variant>
      <vt:variant>
        <vt:i4>26</vt:i4>
      </vt:variant>
      <vt:variant>
        <vt:i4>0</vt:i4>
      </vt:variant>
      <vt:variant>
        <vt:i4>5</vt:i4>
      </vt:variant>
      <vt:variant>
        <vt:lpwstr/>
      </vt:variant>
      <vt:variant>
        <vt:lpwstr>_Toc397608842</vt:lpwstr>
      </vt:variant>
      <vt:variant>
        <vt:i4>1310780</vt:i4>
      </vt:variant>
      <vt:variant>
        <vt:i4>20</vt:i4>
      </vt:variant>
      <vt:variant>
        <vt:i4>0</vt:i4>
      </vt:variant>
      <vt:variant>
        <vt:i4>5</vt:i4>
      </vt:variant>
      <vt:variant>
        <vt:lpwstr/>
      </vt:variant>
      <vt:variant>
        <vt:lpwstr>_Toc397608841</vt:lpwstr>
      </vt:variant>
      <vt:variant>
        <vt:i4>1310780</vt:i4>
      </vt:variant>
      <vt:variant>
        <vt:i4>14</vt:i4>
      </vt:variant>
      <vt:variant>
        <vt:i4>0</vt:i4>
      </vt:variant>
      <vt:variant>
        <vt:i4>5</vt:i4>
      </vt:variant>
      <vt:variant>
        <vt:lpwstr/>
      </vt:variant>
      <vt:variant>
        <vt:lpwstr>_Toc397608840</vt:lpwstr>
      </vt:variant>
      <vt:variant>
        <vt:i4>1245244</vt:i4>
      </vt:variant>
      <vt:variant>
        <vt:i4>8</vt:i4>
      </vt:variant>
      <vt:variant>
        <vt:i4>0</vt:i4>
      </vt:variant>
      <vt:variant>
        <vt:i4>5</vt:i4>
      </vt:variant>
      <vt:variant>
        <vt:lpwstr/>
      </vt:variant>
      <vt:variant>
        <vt:lpwstr>_Toc397608839</vt:lpwstr>
      </vt:variant>
      <vt:variant>
        <vt:i4>1245244</vt:i4>
      </vt:variant>
      <vt:variant>
        <vt:i4>2</vt:i4>
      </vt:variant>
      <vt:variant>
        <vt:i4>0</vt:i4>
      </vt:variant>
      <vt:variant>
        <vt:i4>5</vt:i4>
      </vt:variant>
      <vt:variant>
        <vt:lpwstr/>
      </vt:variant>
      <vt:variant>
        <vt:lpwstr>_Toc397608838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天使的翅膀</dc:creator>
  <cp:lastModifiedBy>北京市劲松职业高中</cp:lastModifiedBy>
  <cp:revision>27</cp:revision>
  <dcterms:created xsi:type="dcterms:W3CDTF">2018-04-23T06:20:00Z</dcterms:created>
  <dcterms:modified xsi:type="dcterms:W3CDTF">2018-04-24T01:48:00Z</dcterms:modified>
</cp:coreProperties>
</file>